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CD83" w14:textId="77777777" w:rsidR="00FD4199" w:rsidRPr="003C7964" w:rsidRDefault="00FD4199" w:rsidP="00FD4199">
      <w:pPr>
        <w:ind w:left="567" w:hanging="425"/>
        <w:jc w:val="center"/>
        <w:rPr>
          <w:rFonts w:asciiTheme="minorHAnsi" w:hAnsiTheme="minorHAnsi" w:cstheme="minorHAnsi"/>
          <w:b/>
          <w:bCs/>
          <w:sz w:val="44"/>
          <w:szCs w:val="36"/>
          <w:lang w:val="en-GB"/>
        </w:rPr>
      </w:pPr>
    </w:p>
    <w:p w14:paraId="512AE657" w14:textId="77777777" w:rsidR="00FD4199" w:rsidRPr="003C7964" w:rsidRDefault="00FD4199" w:rsidP="00FD4199">
      <w:pPr>
        <w:ind w:left="567" w:hanging="425"/>
        <w:jc w:val="center"/>
        <w:rPr>
          <w:rFonts w:asciiTheme="minorHAnsi" w:hAnsiTheme="minorHAnsi" w:cstheme="minorHAnsi"/>
          <w:b/>
          <w:bCs/>
          <w:sz w:val="44"/>
          <w:szCs w:val="36"/>
          <w:lang w:val="en-GB"/>
        </w:rPr>
      </w:pPr>
    </w:p>
    <w:p w14:paraId="75D389F1" w14:textId="7114E06E" w:rsidR="00C21236" w:rsidRPr="003C7964" w:rsidRDefault="00000000">
      <w:pPr>
        <w:ind w:left="567" w:hanging="425"/>
        <w:jc w:val="center"/>
        <w:rPr>
          <w:rFonts w:asciiTheme="minorHAnsi" w:hAnsiTheme="minorHAnsi" w:cstheme="minorHAnsi"/>
          <w:b/>
          <w:bCs/>
          <w:color w:val="EA4E46"/>
          <w:sz w:val="40"/>
          <w:szCs w:val="32"/>
          <w:lang w:val="en-GB"/>
        </w:rPr>
      </w:pPr>
      <w:r w:rsidRPr="003C7964">
        <w:rPr>
          <w:rFonts w:asciiTheme="minorHAnsi" w:hAnsiTheme="minorHAnsi" w:cstheme="minorHAnsi"/>
          <w:noProof/>
          <w:sz w:val="20"/>
          <w:lang w:val="it-IT" w:eastAsia="it-IT"/>
        </w:rPr>
        <mc:AlternateContent>
          <mc:Choice Requires="wpg">
            <w:drawing>
              <wp:anchor distT="0" distB="0" distL="114300" distR="114300" simplePos="0" relativeHeight="251659264" behindDoc="0" locked="0" layoutInCell="1" allowOverlap="1" wp14:anchorId="72F56649" wp14:editId="4B62022B">
                <wp:simplePos x="0" y="0"/>
                <wp:positionH relativeFrom="column">
                  <wp:posOffset>1383126</wp:posOffset>
                </wp:positionH>
                <wp:positionV relativeFrom="paragraph">
                  <wp:posOffset>60837</wp:posOffset>
                </wp:positionV>
                <wp:extent cx="231140" cy="237490"/>
                <wp:effectExtent l="0" t="0" r="0" b="0"/>
                <wp:wrapNone/>
                <wp:docPr id="46" name="Grupo 46"/>
                <wp:cNvGraphicFramePr/>
                <a:graphic xmlns:a="http://schemas.openxmlformats.org/drawingml/2006/main">
                  <a:graphicData uri="http://schemas.microsoft.com/office/word/2010/wordprocessingGroup">
                    <wpg:wgp>
                      <wpg:cNvGrpSpPr/>
                      <wpg:grpSpPr>
                        <a:xfrm>
                          <a:off x="0" y="0"/>
                          <a:ext cx="231140" cy="237490"/>
                          <a:chOff x="0" y="0"/>
                          <a:chExt cx="391176" cy="368517"/>
                        </a:xfrm>
                      </wpg:grpSpPr>
                      <pic:pic xmlns:pic="http://schemas.openxmlformats.org/drawingml/2006/picture">
                        <pic:nvPicPr>
                          <pic:cNvPr id="47" name="Imagen 47"/>
                          <pic:cNvPicPr>
                            <a:picLocks noChangeAspect="1"/>
                          </pic:cNvPicPr>
                        </pic:nvPicPr>
                        <pic:blipFill rotWithShape="1">
                          <a:blip r:embed="rId7" cstate="print">
                            <a:extLst>
                              <a:ext uri="{28A0092B-C50C-407E-A947-70E740481C1C}">
                                <a14:useLocalDpi xmlns:a14="http://schemas.microsoft.com/office/drawing/2010/main" val="0"/>
                              </a:ext>
                            </a:extLst>
                          </a:blip>
                          <a:srcRect l="66216" t="39867" r="19621" b="47289"/>
                          <a:stretch/>
                        </pic:blipFill>
                        <pic:spPr bwMode="auto">
                          <a:xfrm>
                            <a:off x="8906" y="0"/>
                            <a:ext cx="382270" cy="346075"/>
                          </a:xfrm>
                          <a:prstGeom prst="rect">
                            <a:avLst/>
                          </a:prstGeom>
                          <a:ln>
                            <a:noFill/>
                          </a:ln>
                          <a:extLst>
                            <a:ext uri="{53640926-AAD7-44D8-BBD7-CCE9431645EC}">
                              <a14:shadowObscured xmlns:a14="http://schemas.microsoft.com/office/drawing/2010/main"/>
                            </a:ext>
                          </a:extLst>
                        </pic:spPr>
                      </pic:pic>
                      <wps:wsp>
                        <wps:cNvPr id="48" name="Rectángulo 48"/>
                        <wps:cNvSpPr/>
                        <wps:spPr>
                          <a:xfrm>
                            <a:off x="0" y="198911"/>
                            <a:ext cx="45719" cy="169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F9A581" id="Grupo 46" o:spid="_x0000_s1026" style="position:absolute;margin-left:108.9pt;margin-top:4.8pt;width:18.2pt;height:18.7pt;z-index:251659264;mso-width-relative:margin;mso-height-relative:margin" coordsize="391176,368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7" o:spid="_x0000_s1027" type="#_x0000_t75" style="position:absolute;left:8906;width:382270;height:346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">
                  <v:imagedata r:id="rId8" o:title="" croptop="26127f" cropbottom="30991f" cropleft="43395f" cropright="12859f"/>
                </v:shape>
                <v:rect id="Rectángulo 48" o:spid="_x0000_s1028"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" fillcolor="white [3212]" stroked="f" strokeweight="2pt"/>
              </v:group>
            </w:pict>
          </mc:Fallback>
        </mc:AlternateContent>
      </w:r>
      <w:proofErr w:type="spellStart"/>
      <w:r w:rsidR="003C7964">
        <w:rPr>
          <w:rFonts w:asciiTheme="minorHAnsi" w:hAnsiTheme="minorHAnsi" w:cstheme="minorHAnsi"/>
          <w:b/>
          <w:bCs/>
          <w:color w:val="EA4E46"/>
          <w:sz w:val="40"/>
          <w:szCs w:val="32"/>
          <w:lang w:val="en-GB"/>
        </w:rPr>
        <w:t>F</w:t>
      </w:r>
      <w:r w:rsidR="00FD4199" w:rsidRPr="003C7964">
        <w:rPr>
          <w:rFonts w:asciiTheme="minorHAnsi" w:hAnsiTheme="minorHAnsi" w:cstheme="minorHAnsi"/>
          <w:b/>
          <w:bCs/>
          <w:color w:val="EA4E46"/>
          <w:sz w:val="40"/>
          <w:szCs w:val="32"/>
          <w:lang w:val="en-GB"/>
        </w:rPr>
        <w:t>ișă</w:t>
      </w:r>
      <w:proofErr w:type="spellEnd"/>
      <w:r w:rsidR="00FD4199" w:rsidRPr="003C7964">
        <w:rPr>
          <w:rFonts w:asciiTheme="minorHAnsi" w:hAnsiTheme="minorHAnsi" w:cstheme="minorHAnsi"/>
          <w:b/>
          <w:bCs/>
          <w:color w:val="EA4E46"/>
          <w:sz w:val="40"/>
          <w:szCs w:val="32"/>
          <w:lang w:val="en-GB"/>
        </w:rPr>
        <w:t xml:space="preserve"> de </w:t>
      </w:r>
      <w:proofErr w:type="spellStart"/>
      <w:r w:rsidR="00FD4199" w:rsidRPr="003C7964">
        <w:rPr>
          <w:rFonts w:asciiTheme="minorHAnsi" w:hAnsiTheme="minorHAnsi" w:cstheme="minorHAnsi"/>
          <w:b/>
          <w:bCs/>
          <w:color w:val="EA4E46"/>
          <w:sz w:val="40"/>
          <w:szCs w:val="32"/>
          <w:lang w:val="en-GB"/>
        </w:rPr>
        <w:t>formare</w:t>
      </w:r>
      <w:proofErr w:type="spellEnd"/>
    </w:p>
    <w:p w14:paraId="4F5FE9CC" w14:textId="77777777" w:rsidR="00FD4199" w:rsidRPr="003C7964" w:rsidRDefault="00FD4199" w:rsidP="00FD4199">
      <w:pPr>
        <w:ind w:left="567" w:hanging="425"/>
        <w:jc w:val="center"/>
        <w:rPr>
          <w:rFonts w:asciiTheme="minorHAnsi" w:hAnsiTheme="minorHAnsi" w:cstheme="minorHAnsi"/>
          <w:b/>
          <w:bCs/>
          <w:sz w:val="44"/>
          <w:szCs w:val="36"/>
          <w:lang w:val="en-GB"/>
        </w:rPr>
      </w:pPr>
    </w:p>
    <w:tbl>
      <w:tblPr>
        <w:tblStyle w:val="TableGrid"/>
        <w:tblW w:w="0" w:type="auto"/>
        <w:jc w:val="center"/>
        <w:tblLayout w:type="fixed"/>
        <w:tblLook w:val="04A0" w:firstRow="1" w:lastRow="0" w:firstColumn="1" w:lastColumn="0" w:noHBand="0" w:noVBand="1"/>
      </w:tblPr>
      <w:tblGrid>
        <w:gridCol w:w="2716"/>
        <w:gridCol w:w="5501"/>
        <w:gridCol w:w="1136"/>
      </w:tblGrid>
      <w:tr w:rsidR="00FD4199" w:rsidRPr="003C7964" w14:paraId="61924E52" w14:textId="77777777" w:rsidTr="00207BBC">
        <w:trPr>
          <w:trHeight w:val="397"/>
          <w:jc w:val="center"/>
        </w:trPr>
        <w:tc>
          <w:tcPr>
            <w:tcW w:w="2716" w:type="dxa"/>
            <w:shd w:val="clear" w:color="auto" w:fill="21B4A9"/>
            <w:vAlign w:val="center"/>
          </w:tcPr>
          <w:p w14:paraId="2D990BB4" w14:textId="77777777" w:rsidR="00C21236" w:rsidRPr="003C7964" w:rsidRDefault="00000000">
            <w:pPr>
              <w:tabs>
                <w:tab w:val="left" w:pos="1157"/>
                <w:tab w:val="center" w:pos="1250"/>
              </w:tabs>
              <w:rPr>
                <w:rFonts w:asciiTheme="minorHAnsi" w:hAnsiTheme="minorHAnsi" w:cstheme="minorHAnsi"/>
                <w:b/>
                <w:bCs/>
                <w:color w:val="FFFFFF" w:themeColor="background1"/>
                <w:lang w:val="en-GB"/>
              </w:rPr>
            </w:pPr>
            <w:proofErr w:type="spellStart"/>
            <w:r w:rsidRPr="003C7964">
              <w:rPr>
                <w:rFonts w:asciiTheme="minorHAnsi" w:eastAsia="Times New Roman" w:hAnsiTheme="minorHAnsi" w:cstheme="minorHAnsi"/>
                <w:b/>
                <w:bCs/>
                <w:color w:val="FFFFFF" w:themeColor="background1"/>
                <w:lang w:val="en-GB" w:eastAsia="en-GB"/>
              </w:rPr>
              <w:t>Titlu</w:t>
            </w:r>
            <w:proofErr w:type="spellEnd"/>
          </w:p>
        </w:tc>
        <w:tc>
          <w:tcPr>
            <w:tcW w:w="6637" w:type="dxa"/>
            <w:gridSpan w:val="2"/>
            <w:shd w:val="clear" w:color="auto" w:fill="FFFFFF" w:themeFill="background1"/>
            <w:vAlign w:val="center"/>
          </w:tcPr>
          <w:p w14:paraId="6362D500" w14:textId="77777777" w:rsidR="00C21236" w:rsidRPr="003C7964" w:rsidRDefault="00000000">
            <w:pPr>
              <w:rPr>
                <w:rFonts w:asciiTheme="minorHAnsi" w:hAnsiTheme="minorHAnsi" w:cstheme="minorHAnsi"/>
                <w:b/>
                <w:bCs/>
                <w:color w:val="244061" w:themeColor="accent1" w:themeShade="80"/>
                <w:lang w:val="en-GB"/>
              </w:rPr>
            </w:pPr>
            <w:proofErr w:type="spellStart"/>
            <w:r w:rsidRPr="003C7964">
              <w:rPr>
                <w:rFonts w:asciiTheme="minorHAnsi" w:hAnsiTheme="minorHAnsi" w:cstheme="minorHAnsi"/>
                <w:b/>
                <w:bCs/>
                <w:color w:val="244061" w:themeColor="accent1" w:themeShade="80"/>
                <w:lang w:val="en-GB"/>
              </w:rPr>
              <w:t>Accesul</w:t>
            </w:r>
            <w:proofErr w:type="spellEnd"/>
            <w:r w:rsidRPr="003C7964">
              <w:rPr>
                <w:rFonts w:asciiTheme="minorHAnsi" w:hAnsiTheme="minorHAnsi" w:cstheme="minorHAnsi"/>
                <w:b/>
                <w:bCs/>
                <w:color w:val="244061" w:themeColor="accent1" w:themeShade="80"/>
                <w:lang w:val="en-GB"/>
              </w:rPr>
              <w:t xml:space="preserve"> la </w:t>
            </w:r>
            <w:proofErr w:type="spellStart"/>
            <w:r w:rsidRPr="003C7964">
              <w:rPr>
                <w:rFonts w:asciiTheme="minorHAnsi" w:hAnsiTheme="minorHAnsi" w:cstheme="minorHAnsi"/>
                <w:b/>
                <w:bCs/>
                <w:color w:val="244061" w:themeColor="accent1" w:themeShade="80"/>
                <w:lang w:val="en-GB"/>
              </w:rPr>
              <w:t>finanțare</w:t>
            </w:r>
            <w:proofErr w:type="spellEnd"/>
          </w:p>
        </w:tc>
      </w:tr>
      <w:tr w:rsidR="00FD4199" w:rsidRPr="003C7964" w14:paraId="68B6CE84" w14:textId="77777777" w:rsidTr="00207BBC">
        <w:trPr>
          <w:trHeight w:val="397"/>
          <w:jc w:val="center"/>
        </w:trPr>
        <w:tc>
          <w:tcPr>
            <w:tcW w:w="2716" w:type="dxa"/>
            <w:shd w:val="clear" w:color="auto" w:fill="21B4A9"/>
            <w:vAlign w:val="center"/>
          </w:tcPr>
          <w:p w14:paraId="44D37A27" w14:textId="77777777" w:rsidR="00C21236" w:rsidRPr="003C7964" w:rsidRDefault="00000000">
            <w:pPr>
              <w:rPr>
                <w:rFonts w:asciiTheme="minorHAnsi" w:hAnsiTheme="minorHAnsi" w:cstheme="minorHAnsi"/>
                <w:b/>
                <w:bCs/>
                <w:color w:val="FFFFFF" w:themeColor="background1"/>
                <w:lang w:val="en-GB"/>
              </w:rPr>
            </w:pPr>
            <w:proofErr w:type="spellStart"/>
            <w:r w:rsidRPr="003C7964">
              <w:rPr>
                <w:rFonts w:asciiTheme="minorHAnsi" w:eastAsia="Times New Roman" w:hAnsiTheme="minorHAnsi" w:cstheme="minorHAnsi"/>
                <w:b/>
                <w:bCs/>
                <w:color w:val="FFFFFF" w:themeColor="background1"/>
                <w:lang w:val="en-GB" w:eastAsia="en-GB"/>
              </w:rPr>
              <w:t>Cuvinte</w:t>
            </w:r>
            <w:proofErr w:type="spellEnd"/>
            <w:r w:rsidRPr="003C7964">
              <w:rPr>
                <w:rFonts w:asciiTheme="minorHAnsi" w:eastAsia="Times New Roman" w:hAnsiTheme="minorHAnsi" w:cstheme="minorHAnsi"/>
                <w:b/>
                <w:bCs/>
                <w:color w:val="FFFFFF" w:themeColor="background1"/>
                <w:lang w:val="en-GB" w:eastAsia="en-GB"/>
              </w:rPr>
              <w:t xml:space="preserve"> </w:t>
            </w:r>
            <w:proofErr w:type="spellStart"/>
            <w:r w:rsidRPr="003C7964">
              <w:rPr>
                <w:rFonts w:asciiTheme="minorHAnsi" w:eastAsia="Times New Roman" w:hAnsiTheme="minorHAnsi" w:cstheme="minorHAnsi"/>
                <w:b/>
                <w:bCs/>
                <w:color w:val="FFFFFF" w:themeColor="background1"/>
                <w:lang w:val="en-GB" w:eastAsia="en-GB"/>
              </w:rPr>
              <w:t>cheie</w:t>
            </w:r>
            <w:proofErr w:type="spellEnd"/>
            <w:r w:rsidRPr="003C7964">
              <w:rPr>
                <w:rFonts w:asciiTheme="minorHAnsi" w:eastAsia="Times New Roman" w:hAnsiTheme="minorHAnsi" w:cstheme="minorHAnsi"/>
                <w:b/>
                <w:bCs/>
                <w:color w:val="FFFFFF" w:themeColor="background1"/>
                <w:lang w:val="en-GB" w:eastAsia="en-GB"/>
              </w:rPr>
              <w:t xml:space="preserve"> (meta tag)</w:t>
            </w:r>
          </w:p>
        </w:tc>
        <w:tc>
          <w:tcPr>
            <w:tcW w:w="6637" w:type="dxa"/>
            <w:gridSpan w:val="2"/>
            <w:shd w:val="clear" w:color="auto" w:fill="FFFFFF" w:themeFill="background1"/>
            <w:vAlign w:val="center"/>
          </w:tcPr>
          <w:p w14:paraId="00020642" w14:textId="77777777" w:rsidR="00C21236" w:rsidRPr="003C7964" w:rsidRDefault="00000000">
            <w:pPr>
              <w:rPr>
                <w:rFonts w:asciiTheme="minorHAnsi" w:hAnsiTheme="minorHAnsi" w:cstheme="minorHAnsi"/>
                <w:b/>
                <w:bCs/>
                <w:color w:val="244061" w:themeColor="accent1" w:themeShade="80"/>
                <w:lang w:val="it-IT"/>
              </w:rPr>
            </w:pPr>
            <w:r w:rsidRPr="003C7964">
              <w:rPr>
                <w:rFonts w:asciiTheme="minorHAnsi" w:hAnsiTheme="minorHAnsi" w:cstheme="minorHAnsi"/>
                <w:b/>
                <w:bCs/>
                <w:color w:val="244061" w:themeColor="accent1" w:themeShade="80"/>
                <w:lang w:val="it-IT"/>
              </w:rPr>
              <w:t>Microcredite - împrumuturi private - fonduri structurale UE - EU Next Generation - acces la finanțare</w:t>
            </w:r>
          </w:p>
        </w:tc>
      </w:tr>
      <w:tr w:rsidR="00FD4199" w:rsidRPr="003C7964" w14:paraId="6BC36779" w14:textId="77777777" w:rsidTr="00207BBC">
        <w:trPr>
          <w:trHeight w:val="397"/>
          <w:jc w:val="center"/>
        </w:trPr>
        <w:tc>
          <w:tcPr>
            <w:tcW w:w="2716" w:type="dxa"/>
            <w:shd w:val="clear" w:color="auto" w:fill="21B4A9"/>
            <w:vAlign w:val="center"/>
          </w:tcPr>
          <w:p w14:paraId="481D952A" w14:textId="77777777" w:rsidR="00C21236" w:rsidRPr="003C7964" w:rsidRDefault="00000000">
            <w:pPr>
              <w:rPr>
                <w:rFonts w:asciiTheme="minorHAnsi" w:eastAsia="Times New Roman" w:hAnsiTheme="minorHAnsi" w:cstheme="minorHAnsi"/>
                <w:b/>
                <w:bCs/>
                <w:color w:val="FFFFFF" w:themeColor="background1"/>
                <w:lang w:val="en-GB" w:eastAsia="en-GB"/>
              </w:rPr>
            </w:pPr>
            <w:proofErr w:type="spellStart"/>
            <w:r w:rsidRPr="003C7964">
              <w:rPr>
                <w:rFonts w:asciiTheme="minorHAnsi" w:eastAsia="Times New Roman" w:hAnsiTheme="minorHAnsi" w:cstheme="minorHAnsi"/>
                <w:b/>
                <w:bCs/>
                <w:color w:val="FFFFFF" w:themeColor="background1"/>
                <w:lang w:val="en-GB" w:eastAsia="en-GB"/>
              </w:rPr>
              <w:t>Limba</w:t>
            </w:r>
            <w:proofErr w:type="spellEnd"/>
          </w:p>
        </w:tc>
        <w:tc>
          <w:tcPr>
            <w:tcW w:w="6637" w:type="dxa"/>
            <w:gridSpan w:val="2"/>
            <w:shd w:val="clear" w:color="auto" w:fill="FFFFFF" w:themeFill="background1"/>
            <w:vAlign w:val="center"/>
          </w:tcPr>
          <w:p w14:paraId="31F05396" w14:textId="7E1DEAD8" w:rsidR="00C21236" w:rsidRPr="003C7964" w:rsidRDefault="003C7964">
            <w:pPr>
              <w:rPr>
                <w:rFonts w:asciiTheme="minorHAnsi" w:hAnsiTheme="minorHAnsi" w:cstheme="minorHAnsi"/>
                <w:b/>
                <w:bCs/>
                <w:color w:val="244061" w:themeColor="accent1" w:themeShade="80"/>
                <w:lang w:val="en-GB"/>
              </w:rPr>
            </w:pPr>
            <w:proofErr w:type="spellStart"/>
            <w:r>
              <w:rPr>
                <w:rFonts w:asciiTheme="minorHAnsi" w:hAnsiTheme="minorHAnsi" w:cstheme="minorHAnsi"/>
                <w:b/>
                <w:bCs/>
                <w:color w:val="244061" w:themeColor="accent1" w:themeShade="80"/>
                <w:lang w:val="en-GB"/>
              </w:rPr>
              <w:t>Română</w:t>
            </w:r>
            <w:proofErr w:type="spellEnd"/>
          </w:p>
        </w:tc>
      </w:tr>
      <w:tr w:rsidR="00FD4199" w:rsidRPr="003C7964" w14:paraId="736E11FB" w14:textId="77777777" w:rsidTr="00207BBC">
        <w:trPr>
          <w:trHeight w:val="2186"/>
          <w:jc w:val="center"/>
        </w:trPr>
        <w:tc>
          <w:tcPr>
            <w:tcW w:w="2716" w:type="dxa"/>
            <w:shd w:val="clear" w:color="auto" w:fill="21B4A9"/>
            <w:vAlign w:val="center"/>
          </w:tcPr>
          <w:p w14:paraId="42657FD3" w14:textId="77777777" w:rsidR="00C21236" w:rsidRPr="003C7964" w:rsidRDefault="00000000">
            <w:pPr>
              <w:rPr>
                <w:rFonts w:asciiTheme="minorHAnsi" w:hAnsiTheme="minorHAnsi" w:cstheme="minorHAnsi"/>
                <w:b/>
                <w:bCs/>
                <w:color w:val="FFFFFF" w:themeColor="background1"/>
                <w:lang w:val="it-IT"/>
              </w:rPr>
            </w:pPr>
            <w:r w:rsidRPr="003C7964">
              <w:rPr>
                <w:rFonts w:asciiTheme="minorHAnsi" w:eastAsia="Times New Roman" w:hAnsiTheme="minorHAnsi" w:cstheme="minorHAnsi"/>
                <w:b/>
                <w:bCs/>
                <w:color w:val="FFFFFF" w:themeColor="background1"/>
                <w:lang w:val="it-IT" w:eastAsia="en-GB"/>
              </w:rPr>
              <w:t xml:space="preserve">Obiective / Scopuri / Rezultate ale </w:t>
            </w:r>
            <w:r w:rsidR="00022C0E" w:rsidRPr="003C7964">
              <w:rPr>
                <w:rFonts w:asciiTheme="minorHAnsi" w:eastAsia="Times New Roman" w:hAnsiTheme="minorHAnsi" w:cstheme="minorHAnsi"/>
                <w:b/>
                <w:bCs/>
                <w:color w:val="FFFFFF" w:themeColor="background1"/>
                <w:lang w:val="it-IT" w:eastAsia="en-GB"/>
              </w:rPr>
              <w:t>învățării</w:t>
            </w:r>
          </w:p>
        </w:tc>
        <w:tc>
          <w:tcPr>
            <w:tcW w:w="6637" w:type="dxa"/>
            <w:gridSpan w:val="2"/>
            <w:shd w:val="clear" w:color="auto" w:fill="FFFFFF" w:themeFill="background1"/>
            <w:vAlign w:val="center"/>
          </w:tcPr>
          <w:p w14:paraId="4AE586A9" w14:textId="77777777" w:rsidR="00C21236" w:rsidRPr="003C7964" w:rsidRDefault="00000000" w:rsidP="003C7964">
            <w:pPr>
              <w:pStyle w:val="ListParagraph"/>
              <w:numPr>
                <w:ilvl w:val="0"/>
                <w:numId w:val="12"/>
              </w:numPr>
              <w:rPr>
                <w:rFonts w:asciiTheme="minorHAnsi" w:hAnsiTheme="minorHAnsi" w:cstheme="minorHAnsi"/>
                <w:b/>
                <w:bCs/>
                <w:color w:val="244061" w:themeColor="accent1" w:themeShade="80"/>
                <w:lang w:val="it-IT"/>
              </w:rPr>
            </w:pPr>
            <w:r w:rsidRPr="003C7964">
              <w:rPr>
                <w:rFonts w:asciiTheme="minorHAnsi" w:hAnsiTheme="minorHAnsi" w:cstheme="minorHAnsi"/>
                <w:b/>
                <w:bCs/>
                <w:color w:val="244061" w:themeColor="accent1" w:themeShade="80"/>
                <w:lang w:val="it-IT"/>
              </w:rPr>
              <w:t>Aflați despre oportunitățile de finanțare pentru femeile de afaceri</w:t>
            </w:r>
          </w:p>
          <w:p w14:paraId="626BE665" w14:textId="77777777" w:rsidR="00C21236" w:rsidRPr="003C7964" w:rsidRDefault="00000000" w:rsidP="003C7964">
            <w:pPr>
              <w:pStyle w:val="ListParagraph"/>
              <w:numPr>
                <w:ilvl w:val="0"/>
                <w:numId w:val="12"/>
              </w:numPr>
              <w:rPr>
                <w:rFonts w:asciiTheme="minorHAnsi" w:hAnsiTheme="minorHAnsi" w:cstheme="minorHAnsi"/>
                <w:b/>
                <w:bCs/>
                <w:color w:val="244061" w:themeColor="accent1" w:themeShade="80"/>
                <w:lang w:val="it-IT"/>
              </w:rPr>
            </w:pPr>
            <w:r w:rsidRPr="003C7964">
              <w:rPr>
                <w:rFonts w:asciiTheme="minorHAnsi" w:hAnsiTheme="minorHAnsi" w:cstheme="minorHAnsi"/>
                <w:b/>
                <w:bCs/>
                <w:color w:val="244061" w:themeColor="accent1" w:themeShade="80"/>
                <w:lang w:val="it-IT"/>
              </w:rPr>
              <w:t>Aflați despre oportunitățile de microcredite și împrumuturi private</w:t>
            </w:r>
          </w:p>
          <w:p w14:paraId="6072AB33" w14:textId="77777777" w:rsidR="00C21236" w:rsidRPr="003C7964" w:rsidRDefault="00000000" w:rsidP="003C7964">
            <w:pPr>
              <w:pStyle w:val="ListParagraph"/>
              <w:numPr>
                <w:ilvl w:val="0"/>
                <w:numId w:val="12"/>
              </w:numPr>
              <w:rPr>
                <w:rFonts w:asciiTheme="minorHAnsi" w:hAnsiTheme="minorHAnsi" w:cstheme="minorHAnsi"/>
                <w:b/>
                <w:bCs/>
                <w:color w:val="244061" w:themeColor="accent1" w:themeShade="80"/>
                <w:lang w:val="it-IT"/>
              </w:rPr>
            </w:pPr>
            <w:r w:rsidRPr="003C7964">
              <w:rPr>
                <w:rFonts w:asciiTheme="minorHAnsi" w:hAnsiTheme="minorHAnsi" w:cstheme="minorHAnsi"/>
                <w:b/>
                <w:bCs/>
                <w:color w:val="244061" w:themeColor="accent1" w:themeShade="80"/>
                <w:lang w:val="it-IT"/>
              </w:rPr>
              <w:t>Învățați principiile fondurilor structurale ale UE</w:t>
            </w:r>
          </w:p>
          <w:p w14:paraId="2A1E9CB2" w14:textId="77777777" w:rsidR="00C21236" w:rsidRPr="003C7964" w:rsidRDefault="00000000" w:rsidP="003C7964">
            <w:pPr>
              <w:pStyle w:val="ListParagraph"/>
              <w:numPr>
                <w:ilvl w:val="0"/>
                <w:numId w:val="12"/>
              </w:numPr>
              <w:rPr>
                <w:rFonts w:asciiTheme="minorHAnsi" w:hAnsiTheme="minorHAnsi" w:cstheme="minorHAnsi"/>
                <w:b/>
                <w:bCs/>
                <w:color w:val="244061" w:themeColor="accent1" w:themeShade="80"/>
                <w:lang w:val="it-IT"/>
              </w:rPr>
            </w:pPr>
            <w:r w:rsidRPr="003C7964">
              <w:rPr>
                <w:rFonts w:asciiTheme="minorHAnsi" w:hAnsiTheme="minorHAnsi" w:cstheme="minorHAnsi"/>
                <w:b/>
                <w:bCs/>
                <w:color w:val="244061" w:themeColor="accent1" w:themeShade="80"/>
                <w:lang w:val="it-IT"/>
              </w:rPr>
              <w:t>Aflați mai multe despre fondurile UE de nouă generație pentru recuperarea COVID-19</w:t>
            </w:r>
          </w:p>
        </w:tc>
      </w:tr>
      <w:tr w:rsidR="00FD4199" w:rsidRPr="003C7964" w14:paraId="1282EC9D" w14:textId="77777777" w:rsidTr="00207BBC">
        <w:trPr>
          <w:trHeight w:val="397"/>
          <w:jc w:val="center"/>
        </w:trPr>
        <w:tc>
          <w:tcPr>
            <w:tcW w:w="9353" w:type="dxa"/>
            <w:gridSpan w:val="3"/>
            <w:shd w:val="clear" w:color="auto" w:fill="21B4A9"/>
            <w:vAlign w:val="center"/>
          </w:tcPr>
          <w:p w14:paraId="60B4C8A9" w14:textId="77777777" w:rsidR="00C21236" w:rsidRPr="003C7964" w:rsidRDefault="00000000">
            <w:pPr>
              <w:rPr>
                <w:rFonts w:asciiTheme="minorHAnsi" w:hAnsiTheme="minorHAnsi" w:cstheme="minorHAnsi"/>
                <w:color w:val="244061" w:themeColor="accent1" w:themeShade="80"/>
                <w:lang w:val="it-IT"/>
              </w:rPr>
            </w:pPr>
            <w:r w:rsidRPr="003C7964">
              <w:rPr>
                <w:rFonts w:asciiTheme="minorHAnsi" w:eastAsia="Times New Roman" w:hAnsiTheme="minorHAnsi" w:cstheme="minorHAnsi"/>
                <w:b/>
                <w:bCs/>
                <w:color w:val="FFFFFF" w:themeColor="background1"/>
                <w:lang w:val="it-IT" w:eastAsia="en-GB"/>
              </w:rPr>
              <w:t xml:space="preserve">Domeniul de formare: (Selectați unul)  </w:t>
            </w:r>
          </w:p>
        </w:tc>
      </w:tr>
      <w:tr w:rsidR="00FD4199" w:rsidRPr="003C7964" w14:paraId="7EC80508" w14:textId="77777777" w:rsidTr="00207BBC">
        <w:trPr>
          <w:trHeight w:val="397"/>
          <w:jc w:val="center"/>
        </w:trPr>
        <w:tc>
          <w:tcPr>
            <w:tcW w:w="8217" w:type="dxa"/>
            <w:gridSpan w:val="2"/>
            <w:shd w:val="clear" w:color="auto" w:fill="FFFFFF" w:themeFill="background1"/>
            <w:vAlign w:val="center"/>
          </w:tcPr>
          <w:p w14:paraId="43BC081F" w14:textId="77777777" w:rsidR="00C21236" w:rsidRPr="003C7964" w:rsidRDefault="00000000">
            <w:pPr>
              <w:rPr>
                <w:rFonts w:asciiTheme="minorHAnsi" w:eastAsia="Times New Roman" w:hAnsiTheme="minorHAnsi" w:cstheme="minorHAnsi"/>
                <w:b/>
                <w:bCs/>
                <w:lang w:val="it-IT" w:eastAsia="en-GB"/>
              </w:rPr>
            </w:pPr>
            <w:r w:rsidRPr="003C7964">
              <w:rPr>
                <w:rFonts w:asciiTheme="minorHAnsi" w:eastAsia="Times New Roman" w:hAnsiTheme="minorHAnsi" w:cstheme="minorHAnsi"/>
                <w:b/>
                <w:bCs/>
                <w:lang w:val="it-IT" w:eastAsia="en-GB"/>
              </w:rPr>
              <w:t>Competențe profesionale, antreprenoriale și de muncă</w:t>
            </w:r>
          </w:p>
        </w:tc>
        <w:tc>
          <w:tcPr>
            <w:tcW w:w="1136" w:type="dxa"/>
            <w:shd w:val="clear" w:color="auto" w:fill="FAB632"/>
            <w:vAlign w:val="center"/>
          </w:tcPr>
          <w:p w14:paraId="1F9052DF" w14:textId="77777777" w:rsidR="00C21236" w:rsidRPr="003C7964" w:rsidRDefault="00000000">
            <w:pPr>
              <w:rPr>
                <w:rFonts w:asciiTheme="minorHAnsi" w:eastAsia="Times New Roman" w:hAnsiTheme="minorHAnsi" w:cstheme="minorHAnsi"/>
                <w:b/>
                <w:bCs/>
                <w:color w:val="FFFFFF" w:themeColor="background1"/>
                <w:lang w:val="en-GB" w:eastAsia="en-GB"/>
              </w:rPr>
            </w:pPr>
            <w:r w:rsidRPr="003C7964">
              <w:rPr>
                <w:rFonts w:asciiTheme="minorHAnsi" w:eastAsia="Times New Roman" w:hAnsiTheme="minorHAnsi" w:cstheme="minorHAnsi"/>
                <w:b/>
                <w:bCs/>
                <w:color w:val="FFFFFF" w:themeColor="background1"/>
                <w:lang w:val="en-GB" w:eastAsia="en-GB"/>
              </w:rPr>
              <w:t>X</w:t>
            </w:r>
          </w:p>
        </w:tc>
      </w:tr>
      <w:tr w:rsidR="00FD4199" w:rsidRPr="003C7964" w14:paraId="6153AB2A" w14:textId="77777777" w:rsidTr="00207BBC">
        <w:trPr>
          <w:trHeight w:val="397"/>
          <w:jc w:val="center"/>
        </w:trPr>
        <w:tc>
          <w:tcPr>
            <w:tcW w:w="8217" w:type="dxa"/>
            <w:gridSpan w:val="2"/>
            <w:shd w:val="clear" w:color="auto" w:fill="FFFFFF" w:themeFill="background1"/>
            <w:vAlign w:val="center"/>
          </w:tcPr>
          <w:p w14:paraId="5A7603CF" w14:textId="77777777" w:rsidR="00C21236" w:rsidRPr="003C7964" w:rsidRDefault="00000000">
            <w:pPr>
              <w:rPr>
                <w:rFonts w:asciiTheme="minorHAnsi" w:eastAsia="Times New Roman" w:hAnsiTheme="minorHAnsi" w:cstheme="minorHAnsi"/>
                <w:b/>
                <w:bCs/>
                <w:lang w:val="en-GB" w:eastAsia="en-GB"/>
              </w:rPr>
            </w:pPr>
            <w:proofErr w:type="spellStart"/>
            <w:r w:rsidRPr="003C7964">
              <w:rPr>
                <w:rFonts w:asciiTheme="minorHAnsi" w:eastAsia="Times New Roman" w:hAnsiTheme="minorHAnsi" w:cstheme="minorHAnsi"/>
                <w:b/>
                <w:bCs/>
                <w:lang w:val="en-GB" w:eastAsia="en-GB"/>
              </w:rPr>
              <w:t>Competențe</w:t>
            </w:r>
            <w:proofErr w:type="spellEnd"/>
            <w:r w:rsidRPr="003C7964">
              <w:rPr>
                <w:rFonts w:asciiTheme="minorHAnsi" w:eastAsia="Times New Roman" w:hAnsiTheme="minorHAnsi" w:cstheme="minorHAnsi"/>
                <w:b/>
                <w:bCs/>
                <w:lang w:val="en-GB" w:eastAsia="en-GB"/>
              </w:rPr>
              <w:t xml:space="preserve"> </w:t>
            </w:r>
            <w:proofErr w:type="spellStart"/>
            <w:r w:rsidRPr="003C7964">
              <w:rPr>
                <w:rFonts w:asciiTheme="minorHAnsi" w:eastAsia="Times New Roman" w:hAnsiTheme="minorHAnsi" w:cstheme="minorHAnsi"/>
                <w:b/>
                <w:bCs/>
                <w:lang w:val="en-GB" w:eastAsia="en-GB"/>
              </w:rPr>
              <w:t>digitale</w:t>
            </w:r>
            <w:proofErr w:type="spellEnd"/>
          </w:p>
        </w:tc>
        <w:tc>
          <w:tcPr>
            <w:tcW w:w="1136" w:type="dxa"/>
            <w:shd w:val="clear" w:color="auto" w:fill="FAB632"/>
            <w:vAlign w:val="center"/>
          </w:tcPr>
          <w:p w14:paraId="7C7CF86F" w14:textId="77777777" w:rsidR="00FD4199" w:rsidRPr="003C7964" w:rsidRDefault="00FD4199" w:rsidP="00A96618">
            <w:pPr>
              <w:rPr>
                <w:rFonts w:asciiTheme="minorHAnsi" w:eastAsia="Times New Roman" w:hAnsiTheme="minorHAnsi" w:cstheme="minorHAnsi"/>
                <w:b/>
                <w:bCs/>
                <w:color w:val="FFFFFF" w:themeColor="background1"/>
                <w:lang w:val="en-GB" w:eastAsia="en-GB"/>
              </w:rPr>
            </w:pPr>
          </w:p>
        </w:tc>
      </w:tr>
      <w:tr w:rsidR="00FD4199" w:rsidRPr="003C7964" w14:paraId="703EF273" w14:textId="77777777" w:rsidTr="00207BBC">
        <w:trPr>
          <w:trHeight w:val="397"/>
          <w:jc w:val="center"/>
        </w:trPr>
        <w:tc>
          <w:tcPr>
            <w:tcW w:w="8217" w:type="dxa"/>
            <w:gridSpan w:val="2"/>
            <w:shd w:val="clear" w:color="auto" w:fill="FFFFFF" w:themeFill="background1"/>
            <w:vAlign w:val="center"/>
          </w:tcPr>
          <w:p w14:paraId="61DA5960" w14:textId="77777777" w:rsidR="00C21236" w:rsidRPr="003C7964" w:rsidRDefault="00000000">
            <w:pPr>
              <w:rPr>
                <w:rFonts w:asciiTheme="minorHAnsi" w:eastAsia="Times New Roman" w:hAnsiTheme="minorHAnsi" w:cstheme="minorHAnsi"/>
                <w:b/>
                <w:bCs/>
                <w:lang w:val="it-IT" w:eastAsia="en-GB"/>
              </w:rPr>
            </w:pPr>
            <w:r w:rsidRPr="003C7964">
              <w:rPr>
                <w:rFonts w:asciiTheme="minorHAnsi" w:eastAsia="Times New Roman" w:hAnsiTheme="minorHAnsi" w:cstheme="minorHAnsi"/>
                <w:b/>
                <w:bCs/>
                <w:lang w:val="it-IT" w:eastAsia="en-GB"/>
              </w:rPr>
              <w:t>Abilitarea personală, socială și de sănătate</w:t>
            </w:r>
          </w:p>
        </w:tc>
        <w:tc>
          <w:tcPr>
            <w:tcW w:w="1136" w:type="dxa"/>
            <w:shd w:val="clear" w:color="auto" w:fill="FAB632"/>
            <w:vAlign w:val="center"/>
          </w:tcPr>
          <w:p w14:paraId="10A3A007" w14:textId="77777777" w:rsidR="00FD4199" w:rsidRPr="003C7964" w:rsidRDefault="00FD4199" w:rsidP="00A96618">
            <w:pPr>
              <w:rPr>
                <w:rFonts w:asciiTheme="minorHAnsi" w:eastAsia="Times New Roman" w:hAnsiTheme="minorHAnsi" w:cstheme="minorHAnsi"/>
                <w:b/>
                <w:bCs/>
                <w:color w:val="FFFFFF" w:themeColor="background1"/>
                <w:lang w:val="it-IT" w:eastAsia="en-GB"/>
              </w:rPr>
            </w:pPr>
          </w:p>
        </w:tc>
      </w:tr>
      <w:tr w:rsidR="00FD4199" w:rsidRPr="003C7964" w14:paraId="789BB1D5" w14:textId="77777777" w:rsidTr="00207BBC">
        <w:trPr>
          <w:trHeight w:val="2473"/>
          <w:jc w:val="center"/>
        </w:trPr>
        <w:tc>
          <w:tcPr>
            <w:tcW w:w="2716" w:type="dxa"/>
            <w:shd w:val="clear" w:color="auto" w:fill="21B4A9"/>
            <w:vAlign w:val="center"/>
          </w:tcPr>
          <w:p w14:paraId="39E811AD" w14:textId="77777777" w:rsidR="00C21236" w:rsidRPr="003C7964" w:rsidRDefault="00000000">
            <w:pPr>
              <w:rPr>
                <w:rFonts w:asciiTheme="minorHAnsi" w:eastAsia="Times New Roman" w:hAnsiTheme="minorHAnsi" w:cstheme="minorHAnsi"/>
                <w:b/>
                <w:bCs/>
                <w:color w:val="FFFFFF" w:themeColor="background1"/>
                <w:lang w:val="en-GB" w:eastAsia="en-GB"/>
              </w:rPr>
            </w:pPr>
            <w:proofErr w:type="spellStart"/>
            <w:r w:rsidRPr="003C7964">
              <w:rPr>
                <w:rFonts w:asciiTheme="minorHAnsi" w:eastAsia="Times New Roman" w:hAnsiTheme="minorHAnsi" w:cstheme="minorHAnsi"/>
                <w:b/>
                <w:bCs/>
                <w:color w:val="FFFFFF" w:themeColor="background1"/>
                <w:lang w:val="en-GB" w:eastAsia="en-GB"/>
              </w:rPr>
              <w:t>Descriere</w:t>
            </w:r>
            <w:proofErr w:type="spellEnd"/>
          </w:p>
        </w:tc>
        <w:tc>
          <w:tcPr>
            <w:tcW w:w="6637" w:type="dxa"/>
            <w:gridSpan w:val="2"/>
            <w:shd w:val="clear" w:color="auto" w:fill="FFFFFF" w:themeFill="background1"/>
            <w:vAlign w:val="center"/>
          </w:tcPr>
          <w:p w14:paraId="16FAE2E8" w14:textId="77777777" w:rsidR="00FD4199" w:rsidRPr="003C7964" w:rsidRDefault="00FD4199" w:rsidP="005A36CD">
            <w:pPr>
              <w:textAlignment w:val="baseline"/>
              <w:rPr>
                <w:rFonts w:asciiTheme="minorHAnsi" w:eastAsia="Times New Roman" w:hAnsiTheme="minorHAnsi" w:cstheme="minorHAnsi"/>
                <w:b/>
                <w:bCs/>
                <w:lang w:val="it-IT" w:eastAsia="en-GB"/>
              </w:rPr>
            </w:pPr>
          </w:p>
          <w:p w14:paraId="31DF9594" w14:textId="77777777" w:rsidR="00C21236" w:rsidRPr="003C7964" w:rsidRDefault="00000000">
            <w:pPr>
              <w:textAlignment w:val="baseline"/>
              <w:rPr>
                <w:rFonts w:asciiTheme="minorHAnsi" w:eastAsia="Times New Roman" w:hAnsiTheme="minorHAnsi" w:cstheme="minorHAnsi"/>
                <w:b/>
                <w:bCs/>
                <w:lang w:val="it-IT" w:eastAsia="en-GB"/>
              </w:rPr>
            </w:pPr>
            <w:r w:rsidRPr="003C7964">
              <w:rPr>
                <w:rFonts w:asciiTheme="minorHAnsi" w:eastAsia="Times New Roman" w:hAnsiTheme="minorHAnsi" w:cstheme="minorHAnsi"/>
                <w:b/>
                <w:bCs/>
                <w:lang w:val="it-IT" w:eastAsia="en-GB"/>
              </w:rPr>
              <w:t xml:space="preserve">Acest modul analizează accesul la finanțare pentru întreprinderile de femei, inclusiv: </w:t>
            </w:r>
          </w:p>
          <w:p w14:paraId="697A2A8D" w14:textId="77777777" w:rsidR="00C21236" w:rsidRPr="003C7964" w:rsidRDefault="00000000">
            <w:pPr>
              <w:pStyle w:val="ListParagraph"/>
              <w:numPr>
                <w:ilvl w:val="0"/>
                <w:numId w:val="2"/>
              </w:numPr>
              <w:textAlignment w:val="baseline"/>
              <w:rPr>
                <w:rFonts w:asciiTheme="minorHAnsi" w:eastAsia="Times New Roman" w:hAnsiTheme="minorHAnsi" w:cstheme="minorHAnsi"/>
                <w:b/>
                <w:bCs/>
                <w:lang w:val="en-GB" w:eastAsia="en-GB"/>
              </w:rPr>
            </w:pPr>
            <w:proofErr w:type="spellStart"/>
            <w:r w:rsidRPr="003C7964">
              <w:rPr>
                <w:rFonts w:asciiTheme="minorHAnsi" w:eastAsia="Times New Roman" w:hAnsiTheme="minorHAnsi" w:cstheme="minorHAnsi"/>
                <w:b/>
                <w:bCs/>
                <w:lang w:val="en-GB" w:eastAsia="en-GB"/>
              </w:rPr>
              <w:t>microcredite</w:t>
            </w:r>
            <w:proofErr w:type="spellEnd"/>
          </w:p>
          <w:p w14:paraId="0EBF509F" w14:textId="77777777" w:rsidR="00C21236" w:rsidRPr="003C7964" w:rsidRDefault="00000000">
            <w:pPr>
              <w:pStyle w:val="ListParagraph"/>
              <w:numPr>
                <w:ilvl w:val="0"/>
                <w:numId w:val="2"/>
              </w:numPr>
              <w:textAlignment w:val="baseline"/>
              <w:rPr>
                <w:rFonts w:asciiTheme="minorHAnsi" w:eastAsia="Times New Roman" w:hAnsiTheme="minorHAnsi" w:cstheme="minorHAnsi"/>
                <w:b/>
                <w:bCs/>
                <w:lang w:val="en-GB" w:eastAsia="en-GB"/>
              </w:rPr>
            </w:pPr>
            <w:proofErr w:type="spellStart"/>
            <w:r w:rsidRPr="003C7964">
              <w:rPr>
                <w:rFonts w:asciiTheme="minorHAnsi" w:eastAsia="Times New Roman" w:hAnsiTheme="minorHAnsi" w:cstheme="minorHAnsi"/>
                <w:b/>
                <w:bCs/>
                <w:lang w:val="en-GB" w:eastAsia="en-GB"/>
              </w:rPr>
              <w:t>împrumuturi</w:t>
            </w:r>
            <w:proofErr w:type="spellEnd"/>
            <w:r w:rsidRPr="003C7964">
              <w:rPr>
                <w:rFonts w:asciiTheme="minorHAnsi" w:eastAsia="Times New Roman" w:hAnsiTheme="minorHAnsi" w:cstheme="minorHAnsi"/>
                <w:b/>
                <w:bCs/>
                <w:lang w:val="en-GB" w:eastAsia="en-GB"/>
              </w:rPr>
              <w:t xml:space="preserve"> private</w:t>
            </w:r>
          </w:p>
          <w:p w14:paraId="5C849EBB" w14:textId="18C0325B" w:rsidR="00C21236" w:rsidRPr="003C7964" w:rsidRDefault="007911E7">
            <w:pPr>
              <w:pStyle w:val="ListParagraph"/>
              <w:numPr>
                <w:ilvl w:val="0"/>
                <w:numId w:val="2"/>
              </w:numPr>
              <w:textAlignment w:val="baseline"/>
              <w:rPr>
                <w:rFonts w:asciiTheme="minorHAnsi" w:eastAsia="Times New Roman" w:hAnsiTheme="minorHAnsi" w:cstheme="minorHAnsi"/>
                <w:b/>
                <w:bCs/>
                <w:lang w:val="en-GB" w:eastAsia="en-GB"/>
              </w:rPr>
            </w:pPr>
            <w:proofErr w:type="spellStart"/>
            <w:r w:rsidRPr="003C7964">
              <w:rPr>
                <w:rFonts w:asciiTheme="minorHAnsi" w:eastAsia="Times New Roman" w:hAnsiTheme="minorHAnsi" w:cstheme="minorHAnsi"/>
                <w:b/>
                <w:bCs/>
                <w:lang w:val="en-GB" w:eastAsia="en-GB"/>
              </w:rPr>
              <w:t>principiile</w:t>
            </w:r>
            <w:proofErr w:type="spellEnd"/>
            <w:r w:rsidRPr="003C7964">
              <w:rPr>
                <w:rFonts w:asciiTheme="minorHAnsi" w:eastAsia="Times New Roman" w:hAnsiTheme="minorHAnsi" w:cstheme="minorHAnsi"/>
                <w:b/>
                <w:bCs/>
                <w:lang w:val="en-GB" w:eastAsia="en-GB"/>
              </w:rPr>
              <w:t xml:space="preserve"> </w:t>
            </w:r>
            <w:proofErr w:type="spellStart"/>
            <w:r w:rsidRPr="003C7964">
              <w:rPr>
                <w:rFonts w:asciiTheme="minorHAnsi" w:eastAsia="Times New Roman" w:hAnsiTheme="minorHAnsi" w:cstheme="minorHAnsi"/>
                <w:b/>
                <w:bCs/>
                <w:lang w:val="en-GB" w:eastAsia="en-GB"/>
              </w:rPr>
              <w:t>fondurilor</w:t>
            </w:r>
            <w:proofErr w:type="spellEnd"/>
            <w:r w:rsidRPr="003C7964">
              <w:rPr>
                <w:rFonts w:asciiTheme="minorHAnsi" w:eastAsia="Times New Roman" w:hAnsiTheme="minorHAnsi" w:cstheme="minorHAnsi"/>
                <w:b/>
                <w:bCs/>
                <w:lang w:val="en-GB" w:eastAsia="en-GB"/>
              </w:rPr>
              <w:t xml:space="preserve"> </w:t>
            </w:r>
            <w:proofErr w:type="spellStart"/>
            <w:r w:rsidRPr="003C7964">
              <w:rPr>
                <w:rFonts w:asciiTheme="minorHAnsi" w:eastAsia="Times New Roman" w:hAnsiTheme="minorHAnsi" w:cstheme="minorHAnsi"/>
                <w:b/>
                <w:bCs/>
                <w:lang w:val="en-GB" w:eastAsia="en-GB"/>
              </w:rPr>
              <w:t>structurale</w:t>
            </w:r>
            <w:proofErr w:type="spellEnd"/>
            <w:r w:rsidRPr="003C7964">
              <w:rPr>
                <w:rFonts w:asciiTheme="minorHAnsi" w:eastAsia="Times New Roman" w:hAnsiTheme="minorHAnsi" w:cstheme="minorHAnsi"/>
                <w:b/>
                <w:bCs/>
                <w:lang w:val="en-GB" w:eastAsia="en-GB"/>
              </w:rPr>
              <w:t xml:space="preserve"> ale UE</w:t>
            </w:r>
          </w:p>
          <w:p w14:paraId="66CA43E6" w14:textId="0297A7C9" w:rsidR="00C21236" w:rsidRPr="003C7964" w:rsidRDefault="007911E7">
            <w:pPr>
              <w:pStyle w:val="ListParagraph"/>
              <w:numPr>
                <w:ilvl w:val="0"/>
                <w:numId w:val="2"/>
              </w:numPr>
              <w:textAlignment w:val="baseline"/>
              <w:rPr>
                <w:rFonts w:asciiTheme="minorHAnsi" w:eastAsia="Times New Roman" w:hAnsiTheme="minorHAnsi" w:cstheme="minorHAnsi"/>
                <w:b/>
                <w:bCs/>
                <w:lang w:val="it-IT" w:eastAsia="en-GB"/>
              </w:rPr>
            </w:pPr>
            <w:r w:rsidRPr="003C7964">
              <w:rPr>
                <w:rFonts w:asciiTheme="minorHAnsi" w:eastAsia="Times New Roman" w:hAnsiTheme="minorHAnsi" w:cstheme="minorHAnsi"/>
                <w:b/>
                <w:bCs/>
                <w:lang w:val="it-IT" w:eastAsia="en-GB"/>
              </w:rPr>
              <w:t>fonduri UE Next Generation pentru recuperarea COVID-19</w:t>
            </w:r>
          </w:p>
        </w:tc>
      </w:tr>
      <w:tr w:rsidR="00FD4199" w:rsidRPr="003C7964" w14:paraId="057370BF" w14:textId="77777777" w:rsidTr="00D314C6">
        <w:trPr>
          <w:trHeight w:val="2492"/>
          <w:jc w:val="center"/>
        </w:trPr>
        <w:tc>
          <w:tcPr>
            <w:tcW w:w="2716" w:type="dxa"/>
            <w:shd w:val="clear" w:color="auto" w:fill="21B4A9"/>
            <w:vAlign w:val="center"/>
          </w:tcPr>
          <w:p w14:paraId="08022C12" w14:textId="77777777" w:rsidR="00C21236" w:rsidRPr="003C7964" w:rsidRDefault="00000000">
            <w:pPr>
              <w:jc w:val="both"/>
              <w:rPr>
                <w:rFonts w:asciiTheme="minorHAnsi" w:hAnsiTheme="minorHAnsi" w:cstheme="minorHAnsi"/>
                <w:b/>
                <w:bCs/>
                <w:lang w:val="en-GB"/>
              </w:rPr>
            </w:pPr>
            <w:proofErr w:type="spellStart"/>
            <w:r w:rsidRPr="003C7964">
              <w:rPr>
                <w:rFonts w:asciiTheme="minorHAnsi" w:eastAsia="Times New Roman" w:hAnsiTheme="minorHAnsi" w:cstheme="minorHAnsi"/>
                <w:b/>
                <w:bCs/>
                <w:color w:val="FFFFFF" w:themeColor="background1"/>
                <w:lang w:val="en-GB" w:eastAsia="en-GB"/>
              </w:rPr>
              <w:t>Conținut</w:t>
            </w:r>
            <w:proofErr w:type="spellEnd"/>
            <w:r w:rsidRPr="003C7964">
              <w:rPr>
                <w:rFonts w:asciiTheme="minorHAnsi" w:eastAsia="Times New Roman" w:hAnsiTheme="minorHAnsi" w:cstheme="minorHAnsi"/>
                <w:b/>
                <w:bCs/>
                <w:color w:val="FFFFFF" w:themeColor="background1"/>
                <w:lang w:val="en-GB" w:eastAsia="en-GB"/>
              </w:rPr>
              <w:t xml:space="preserve"> </w:t>
            </w:r>
            <w:proofErr w:type="spellStart"/>
            <w:r w:rsidRPr="003C7964">
              <w:rPr>
                <w:rFonts w:asciiTheme="minorHAnsi" w:eastAsia="Times New Roman" w:hAnsiTheme="minorHAnsi" w:cstheme="minorHAnsi"/>
                <w:b/>
                <w:bCs/>
                <w:color w:val="FFFFFF" w:themeColor="background1"/>
                <w:lang w:val="en-GB" w:eastAsia="en-GB"/>
              </w:rPr>
              <w:t>aranjat</w:t>
            </w:r>
            <w:proofErr w:type="spellEnd"/>
            <w:r w:rsidRPr="003C7964">
              <w:rPr>
                <w:rFonts w:asciiTheme="minorHAnsi" w:eastAsia="Times New Roman" w:hAnsiTheme="minorHAnsi" w:cstheme="minorHAnsi"/>
                <w:b/>
                <w:bCs/>
                <w:color w:val="FFFFFF" w:themeColor="background1"/>
                <w:lang w:val="en-GB" w:eastAsia="en-GB"/>
              </w:rPr>
              <w:t xml:space="preserve"> pe 3 </w:t>
            </w:r>
            <w:proofErr w:type="spellStart"/>
            <w:r w:rsidRPr="003C7964">
              <w:rPr>
                <w:rFonts w:asciiTheme="minorHAnsi" w:eastAsia="Times New Roman" w:hAnsiTheme="minorHAnsi" w:cstheme="minorHAnsi"/>
                <w:b/>
                <w:bCs/>
                <w:color w:val="FFFFFF" w:themeColor="background1"/>
                <w:lang w:val="en-GB" w:eastAsia="en-GB"/>
              </w:rPr>
              <w:t>niveluri</w:t>
            </w:r>
            <w:proofErr w:type="spellEnd"/>
          </w:p>
        </w:tc>
        <w:tc>
          <w:tcPr>
            <w:tcW w:w="6637" w:type="dxa"/>
            <w:gridSpan w:val="2"/>
            <w:shd w:val="clear" w:color="auto" w:fill="FFFFFF" w:themeFill="background1"/>
            <w:vAlign w:val="center"/>
          </w:tcPr>
          <w:p w14:paraId="56617366" w14:textId="77777777" w:rsidR="00C21236" w:rsidRPr="003C7964" w:rsidRDefault="00000000">
            <w:pPr>
              <w:pStyle w:val="ListParagraph"/>
              <w:numPr>
                <w:ilvl w:val="0"/>
                <w:numId w:val="1"/>
              </w:numPr>
              <w:contextualSpacing/>
              <w:jc w:val="both"/>
              <w:textAlignment w:val="baseline"/>
              <w:rPr>
                <w:rFonts w:asciiTheme="minorHAnsi" w:eastAsia="Times New Roman" w:hAnsiTheme="minorHAnsi" w:cstheme="minorHAnsi"/>
                <w:b/>
                <w:bCs/>
                <w:lang w:val="en-GB" w:eastAsia="en-GB"/>
              </w:rPr>
            </w:pPr>
            <w:proofErr w:type="spellStart"/>
            <w:r w:rsidRPr="003C7964">
              <w:rPr>
                <w:rFonts w:asciiTheme="minorHAnsi" w:eastAsia="Times New Roman" w:hAnsiTheme="minorHAnsi" w:cstheme="minorHAnsi"/>
                <w:b/>
                <w:bCs/>
                <w:lang w:val="en-GB" w:eastAsia="en-GB"/>
              </w:rPr>
              <w:t>Accesul</w:t>
            </w:r>
            <w:proofErr w:type="spellEnd"/>
            <w:r w:rsidRPr="003C7964">
              <w:rPr>
                <w:rFonts w:asciiTheme="minorHAnsi" w:eastAsia="Times New Roman" w:hAnsiTheme="minorHAnsi" w:cstheme="minorHAnsi"/>
                <w:b/>
                <w:bCs/>
                <w:lang w:val="en-GB" w:eastAsia="en-GB"/>
              </w:rPr>
              <w:t xml:space="preserve"> la </w:t>
            </w:r>
            <w:proofErr w:type="spellStart"/>
            <w:r w:rsidR="00FD4199" w:rsidRPr="003C7964">
              <w:rPr>
                <w:rFonts w:asciiTheme="minorHAnsi" w:eastAsia="Times New Roman" w:hAnsiTheme="minorHAnsi" w:cstheme="minorHAnsi"/>
                <w:b/>
                <w:bCs/>
                <w:lang w:val="en-GB" w:eastAsia="en-GB"/>
              </w:rPr>
              <w:t>finanțare</w:t>
            </w:r>
            <w:proofErr w:type="spellEnd"/>
            <w:r w:rsidR="00FD4199" w:rsidRPr="003C7964">
              <w:rPr>
                <w:rFonts w:asciiTheme="minorHAnsi" w:eastAsia="Times New Roman" w:hAnsiTheme="minorHAnsi" w:cstheme="minorHAnsi"/>
                <w:b/>
                <w:bCs/>
                <w:lang w:val="en-GB" w:eastAsia="en-GB"/>
              </w:rPr>
              <w:t xml:space="preserve"> </w:t>
            </w:r>
          </w:p>
          <w:p w14:paraId="7394E71E" w14:textId="77777777" w:rsidR="00FD4199" w:rsidRPr="003C7964" w:rsidRDefault="00FD4199" w:rsidP="00207BBC">
            <w:pPr>
              <w:jc w:val="both"/>
              <w:textAlignment w:val="baseline"/>
              <w:rPr>
                <w:rFonts w:asciiTheme="minorHAnsi" w:eastAsia="Times New Roman" w:hAnsiTheme="minorHAnsi" w:cstheme="minorHAnsi"/>
                <w:lang w:val="en-GB" w:eastAsia="en-GB"/>
              </w:rPr>
            </w:pPr>
          </w:p>
          <w:p w14:paraId="32736CA6"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În ciuda creșterii rapide a întreprinderilor deținute de femei, acestea tind să își înceapă activitatea cu un capital de lucru mai mic.</w:t>
            </w:r>
          </w:p>
          <w:p w14:paraId="111BF4CC"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788AFD70"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În comparație cu omologii lor de sex masculin, femeile antreprenor au mai puțin acces la finanțare; se estimează că întreprinderile deținute de femei la nivel mondial au nevoi financiare nesatisfăcute între 260 și 320 de miliarde de dolari anual.</w:t>
            </w:r>
          </w:p>
          <w:p w14:paraId="0729AEE5"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65274EBF" w14:textId="77777777" w:rsidR="00C21236" w:rsidRPr="003C7964" w:rsidRDefault="00000000">
            <w:pPr>
              <w:pStyle w:val="ListParagraph"/>
              <w:numPr>
                <w:ilvl w:val="1"/>
                <w:numId w:val="1"/>
              </w:numPr>
              <w:jc w:val="both"/>
              <w:textAlignment w:val="baseline"/>
              <w:rPr>
                <w:rFonts w:asciiTheme="minorHAnsi" w:eastAsia="Times New Roman" w:hAnsiTheme="minorHAnsi" w:cstheme="minorHAnsi"/>
                <w:b/>
                <w:bCs/>
                <w:lang w:val="en-GB" w:eastAsia="en-GB"/>
              </w:rPr>
            </w:pPr>
            <w:proofErr w:type="spellStart"/>
            <w:r w:rsidRPr="003C7964">
              <w:rPr>
                <w:rFonts w:asciiTheme="minorHAnsi" w:eastAsia="Times New Roman" w:hAnsiTheme="minorHAnsi" w:cstheme="minorHAnsi"/>
                <w:b/>
                <w:bCs/>
                <w:lang w:val="en-GB" w:eastAsia="en-GB"/>
              </w:rPr>
              <w:t>Microcredite</w:t>
            </w:r>
            <w:proofErr w:type="spellEnd"/>
            <w:r w:rsidRPr="003C7964">
              <w:rPr>
                <w:rFonts w:asciiTheme="minorHAnsi" w:eastAsia="Times New Roman" w:hAnsiTheme="minorHAnsi" w:cstheme="minorHAnsi"/>
                <w:b/>
                <w:bCs/>
                <w:lang w:val="en-GB" w:eastAsia="en-GB"/>
              </w:rPr>
              <w:t xml:space="preserve"> </w:t>
            </w:r>
            <w:proofErr w:type="spellStart"/>
            <w:r w:rsidRPr="003C7964">
              <w:rPr>
                <w:rFonts w:asciiTheme="minorHAnsi" w:eastAsia="Times New Roman" w:hAnsiTheme="minorHAnsi" w:cstheme="minorHAnsi"/>
                <w:b/>
                <w:bCs/>
                <w:lang w:val="en-GB" w:eastAsia="en-GB"/>
              </w:rPr>
              <w:t>și</w:t>
            </w:r>
            <w:proofErr w:type="spellEnd"/>
            <w:r w:rsidRPr="003C7964">
              <w:rPr>
                <w:rFonts w:asciiTheme="minorHAnsi" w:eastAsia="Times New Roman" w:hAnsiTheme="minorHAnsi" w:cstheme="minorHAnsi"/>
                <w:b/>
                <w:bCs/>
                <w:lang w:val="en-GB" w:eastAsia="en-GB"/>
              </w:rPr>
              <w:t xml:space="preserve"> </w:t>
            </w:r>
            <w:proofErr w:type="spellStart"/>
            <w:r w:rsidRPr="003C7964">
              <w:rPr>
                <w:rFonts w:asciiTheme="minorHAnsi" w:eastAsia="Times New Roman" w:hAnsiTheme="minorHAnsi" w:cstheme="minorHAnsi"/>
                <w:b/>
                <w:bCs/>
                <w:lang w:val="en-GB" w:eastAsia="en-GB"/>
              </w:rPr>
              <w:t>împrumuturi</w:t>
            </w:r>
            <w:proofErr w:type="spellEnd"/>
            <w:r w:rsidRPr="003C7964">
              <w:rPr>
                <w:rFonts w:asciiTheme="minorHAnsi" w:eastAsia="Times New Roman" w:hAnsiTheme="minorHAnsi" w:cstheme="minorHAnsi"/>
                <w:b/>
                <w:bCs/>
                <w:lang w:val="en-GB" w:eastAsia="en-GB"/>
              </w:rPr>
              <w:t xml:space="preserve"> private</w:t>
            </w:r>
          </w:p>
          <w:p w14:paraId="3004E123" w14:textId="77777777" w:rsidR="005A36CD" w:rsidRPr="003C7964" w:rsidRDefault="005A36CD" w:rsidP="00207BBC">
            <w:pPr>
              <w:pStyle w:val="ListParagraph"/>
              <w:ind w:left="740"/>
              <w:jc w:val="both"/>
              <w:textAlignment w:val="baseline"/>
              <w:rPr>
                <w:rFonts w:asciiTheme="minorHAnsi" w:eastAsia="Times New Roman" w:hAnsiTheme="minorHAnsi" w:cstheme="minorHAnsi"/>
                <w:b/>
                <w:bCs/>
                <w:lang w:val="en-GB" w:eastAsia="en-GB"/>
              </w:rPr>
            </w:pPr>
          </w:p>
          <w:p w14:paraId="463DB6D5" w14:textId="77777777" w:rsidR="00C21236" w:rsidRPr="003C7964" w:rsidRDefault="00000000">
            <w:pPr>
              <w:ind w:left="708"/>
              <w:jc w:val="both"/>
              <w:textAlignment w:val="baseline"/>
              <w:rPr>
                <w:rFonts w:asciiTheme="minorHAnsi" w:eastAsia="Times New Roman" w:hAnsiTheme="minorHAnsi" w:cstheme="minorHAnsi"/>
                <w:lang w:val="en-GB" w:eastAsia="en-GB"/>
              </w:rPr>
            </w:pPr>
            <w:r w:rsidRPr="003C7964">
              <w:rPr>
                <w:rFonts w:asciiTheme="minorHAnsi" w:eastAsia="Times New Roman" w:hAnsiTheme="minorHAnsi" w:cstheme="minorHAnsi"/>
                <w:lang w:val="en-GB" w:eastAsia="en-GB"/>
              </w:rPr>
              <w:t>1.1</w:t>
            </w:r>
            <w:r w:rsidR="00F1002E" w:rsidRPr="003C7964">
              <w:rPr>
                <w:rFonts w:asciiTheme="minorHAnsi" w:eastAsia="Times New Roman" w:hAnsiTheme="minorHAnsi" w:cstheme="minorHAnsi"/>
                <w:lang w:val="en-GB" w:eastAsia="en-GB"/>
              </w:rPr>
              <w:t xml:space="preserve">.1 </w:t>
            </w:r>
            <w:proofErr w:type="spellStart"/>
            <w:r w:rsidR="005A36CD" w:rsidRPr="003C7964">
              <w:rPr>
                <w:rFonts w:asciiTheme="minorHAnsi" w:eastAsia="Times New Roman" w:hAnsiTheme="minorHAnsi" w:cstheme="minorHAnsi"/>
                <w:lang w:val="en-GB" w:eastAsia="en-GB"/>
              </w:rPr>
              <w:t>Microcredite</w:t>
            </w:r>
            <w:proofErr w:type="spellEnd"/>
          </w:p>
          <w:p w14:paraId="489BEF48" w14:textId="77777777" w:rsidR="005A36CD" w:rsidRPr="003C7964" w:rsidRDefault="005A36CD" w:rsidP="00207BBC">
            <w:pPr>
              <w:ind w:left="708"/>
              <w:jc w:val="both"/>
              <w:textAlignment w:val="baseline"/>
              <w:rPr>
                <w:rFonts w:asciiTheme="minorHAnsi" w:eastAsia="Times New Roman" w:hAnsiTheme="minorHAnsi" w:cstheme="minorHAnsi"/>
                <w:lang w:val="en-GB" w:eastAsia="en-GB"/>
              </w:rPr>
            </w:pPr>
          </w:p>
          <w:p w14:paraId="21377832"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 xml:space="preserve">Microcreditul este un tip comun de microfinanțare, în care se oferă un </w:t>
            </w:r>
            <w:r w:rsidRPr="003C7964">
              <w:rPr>
                <w:rFonts w:asciiTheme="minorHAnsi" w:eastAsia="Times New Roman" w:hAnsiTheme="minorHAnsi" w:cstheme="minorHAnsi"/>
                <w:lang w:val="it-IT" w:eastAsia="en-GB"/>
              </w:rPr>
              <w:lastRenderedPageBreak/>
              <w:t xml:space="preserve">împrumut foarte mic unei persoane pentru a o ajuta să își deschidă o mică afacere sau să devină lucrător pe cont propriu. </w:t>
            </w:r>
          </w:p>
          <w:p w14:paraId="680AE43D"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04E2DC58"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Acești împrumutați au, de obicei, venituri modeste, în special cei din țările mai puțin dezvoltate (LDC). Microcreditarea sau microcreditele sunt alți termeni pentru microcredite.</w:t>
            </w:r>
          </w:p>
          <w:p w14:paraId="0E2BC9D4"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40EA83C9"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 xml:space="preserve">Premisa din spatele microcreditului este că persoanele calificate din țările în curs de dezvoltare care nu au acces la sistemele bancare sau monetare standard pot intra într-o economie cu ajutorul unui împrumut mic. </w:t>
            </w:r>
          </w:p>
          <w:p w14:paraId="7FCE9194"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32B3D99F"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 xml:space="preserve">Persoanele cărora li se acordă astfel de microcredite pot folosi sisteme de troc pentru a face schimb de bunuri și servicii, mai degrabă decât bani reali. </w:t>
            </w:r>
          </w:p>
          <w:p w14:paraId="38B0702B"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63CBFF6E"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 xml:space="preserve">Cei mai mulți oameni îi atribuie lui Muhammad Yunus, un economist, crearea conceptului Grameen Bank, căruia i se atribuie microcreditele moderne. </w:t>
            </w:r>
          </w:p>
          <w:p w14:paraId="241308B0"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094106BB"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Pentru a-și finanța micile întreprinderi respective, un grup de femei din Bangladesh a lansat acest program în 1976, împrumutând 27 de dolari. Femeile au reușit să mențină întreprinderea și să ramburseze datoria.</w:t>
            </w:r>
          </w:p>
          <w:p w14:paraId="1EABEFA7"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4515AA97"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 xml:space="preserve">Femeile din Bangladesh care au obținut microcredite nu aveau fondurile necesare pentru a cumpăra materialele de care aveau nevoie pentru a construi scaunele din bambus pe care le-ar fi vândut ulterior, iar fiecare împrumutat în parte ar fi fost prea riscant pentru a finanța singur. </w:t>
            </w:r>
          </w:p>
          <w:p w14:paraId="6B3E4349"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4EA83EF4" w14:textId="33F1655F"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E</w:t>
            </w:r>
            <w:r w:rsidR="003C7964">
              <w:rPr>
                <w:rFonts w:asciiTheme="minorHAnsi" w:eastAsia="Times New Roman" w:hAnsiTheme="minorHAnsi" w:cstheme="minorHAnsi"/>
                <w:lang w:val="it-IT" w:eastAsia="en-GB"/>
              </w:rPr>
              <w:t>le</w:t>
            </w:r>
            <w:r w:rsidRPr="003C7964">
              <w:rPr>
                <w:rFonts w:asciiTheme="minorHAnsi" w:eastAsia="Times New Roman" w:hAnsiTheme="minorHAnsi" w:cstheme="minorHAnsi"/>
                <w:lang w:val="it-IT" w:eastAsia="en-GB"/>
              </w:rPr>
              <w:t xml:space="preserve"> au putut începe producția datorită unui împrumut colectiv, cu înțelegerea că împrumutul va fi rambursat în timp, pe măsură ce vor câștiga bani.</w:t>
            </w:r>
          </w:p>
          <w:p w14:paraId="27840529"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0EC6CCAA"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 xml:space="preserve">Microcreditele depășesc rareori </w:t>
            </w:r>
            <w:r w:rsidR="00F1002E" w:rsidRPr="003C7964">
              <w:rPr>
                <w:rFonts w:asciiTheme="minorHAnsi" w:eastAsia="Times New Roman" w:hAnsiTheme="minorHAnsi" w:cstheme="minorHAnsi"/>
                <w:lang w:val="it-IT" w:eastAsia="en-GB"/>
              </w:rPr>
              <w:t>2</w:t>
            </w:r>
            <w:r w:rsidRPr="003C7964">
              <w:rPr>
                <w:rFonts w:asciiTheme="minorHAnsi" w:eastAsia="Times New Roman" w:hAnsiTheme="minorHAnsi" w:cstheme="minorHAnsi"/>
                <w:lang w:val="it-IT" w:eastAsia="en-GB"/>
              </w:rPr>
              <w:t xml:space="preserve">.000 de euro și pot fi de doar </w:t>
            </w:r>
            <w:r w:rsidR="00F1002E" w:rsidRPr="003C7964">
              <w:rPr>
                <w:rFonts w:asciiTheme="minorHAnsi" w:eastAsia="Times New Roman" w:hAnsiTheme="minorHAnsi" w:cstheme="minorHAnsi"/>
                <w:lang w:val="it-IT" w:eastAsia="en-GB"/>
              </w:rPr>
              <w:t>10-100 de euro</w:t>
            </w:r>
            <w:r w:rsidRPr="003C7964">
              <w:rPr>
                <w:rFonts w:asciiTheme="minorHAnsi" w:eastAsia="Times New Roman" w:hAnsiTheme="minorHAnsi" w:cstheme="minorHAnsi"/>
                <w:lang w:val="it-IT" w:eastAsia="en-GB"/>
              </w:rPr>
              <w:t>.</w:t>
            </w:r>
          </w:p>
          <w:p w14:paraId="7BA65645"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37487DF8"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 xml:space="preserve">Contractele de microcreditare au uneori structuri diferite de cele ale băncilor obișnuite, în care pot fi necesare garanții sau pot fi stabilite alte condiții pentru a asigura rambursarea. Este posibil să nu existe nici măcar un acord scris. </w:t>
            </w:r>
          </w:p>
          <w:p w14:paraId="731551F5"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13F60D0E"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În anumite cazuri, microcreditele au fost susținute de un acord cu membrii comunității împrumutatului, care au fost însărcinați să îl forțeze pe acesta să se străduiască să își achite datoria. Împrumutații care își rambursează cu succes microcreditele pot fi calificați pentru împrumuturi cu sume din ce în ce mai mari.</w:t>
            </w:r>
          </w:p>
          <w:p w14:paraId="615F9F09"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2C650B04" w14:textId="77777777" w:rsidR="00C21236" w:rsidRPr="003C7964" w:rsidRDefault="00000000">
            <w:pPr>
              <w:ind w:left="708"/>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lastRenderedPageBreak/>
              <w:t>1.1.2 Împrumuturi</w:t>
            </w:r>
            <w:r w:rsidR="005A36CD" w:rsidRPr="003C7964">
              <w:rPr>
                <w:rFonts w:asciiTheme="minorHAnsi" w:eastAsia="Times New Roman" w:hAnsiTheme="minorHAnsi" w:cstheme="minorHAnsi"/>
                <w:lang w:val="it-IT" w:eastAsia="en-GB"/>
              </w:rPr>
              <w:t xml:space="preserve"> private </w:t>
            </w:r>
          </w:p>
          <w:p w14:paraId="3B645DC3" w14:textId="77777777" w:rsidR="00FD4199" w:rsidRPr="003C7964" w:rsidRDefault="00FD4199" w:rsidP="00207BBC">
            <w:pPr>
              <w:jc w:val="both"/>
              <w:textAlignment w:val="baseline"/>
              <w:rPr>
                <w:rFonts w:asciiTheme="minorHAnsi" w:eastAsia="Times New Roman" w:hAnsiTheme="minorHAnsi" w:cstheme="minorHAnsi"/>
                <w:lang w:val="it-IT" w:eastAsia="en-GB"/>
              </w:rPr>
            </w:pPr>
          </w:p>
          <w:p w14:paraId="146DDC5B"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 xml:space="preserve">Împrumuturile acordate unei persoane sau unei întreprinderi de către o instituție privată sau chiar de către o persoană bogată sunt denumite împrumuturi private sau, pur și simplu, bani privați. Grupul sau persoana în cauză este denumit creditor de bani privați. </w:t>
            </w:r>
          </w:p>
          <w:p w14:paraId="55AB52B8"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28913782"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De obicei, împrumutații au acces la capital privat fără a fi nevoiți să îndeplinească cerințele convenționale de eligibilitate ale unei bănci sau ale unei alte instituții de creditare. Principala problemă este că împrumuturile cu bani privați pot implica ocazional un nivel ridicat de risc atât pentru creditor, cât și pentru împrumutat. Împrumutatul are mai multă libertate de manevră pentru a utiliza împrumutul pentru obiective mai puțin optime atunci când există mai puține restricții.</w:t>
            </w:r>
          </w:p>
          <w:p w14:paraId="660B47D2"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59CF3C12"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Majoritatea împrumuturilor cu bani privați respectă rata actuală a dobânzii de pe piață. Totuși, acestea ar putea costa substanțial mai mult. În cazul în care afacerea potențială este considerată a fi de risc ridicat, creditorul poate impune o rată a dobânzii mai mare după ce se știe pentru ce va fi folosit împrumutul.</w:t>
            </w:r>
          </w:p>
          <w:p w14:paraId="7E40773F"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0A2B9DA2" w14:textId="77777777" w:rsidR="00C21236" w:rsidRPr="003C7964" w:rsidRDefault="00000000">
            <w:pPr>
              <w:jc w:val="both"/>
              <w:textAlignment w:val="baseline"/>
              <w:rPr>
                <w:rFonts w:asciiTheme="minorHAnsi" w:eastAsia="Times New Roman" w:hAnsiTheme="minorHAnsi" w:cstheme="minorHAnsi"/>
                <w:lang w:val="en-GB" w:eastAsia="en-GB"/>
              </w:rPr>
            </w:pPr>
            <w:r w:rsidRPr="003C7964">
              <w:rPr>
                <w:rFonts w:asciiTheme="minorHAnsi" w:eastAsia="Times New Roman" w:hAnsiTheme="minorHAnsi" w:cstheme="minorHAnsi"/>
                <w:lang w:val="it-IT" w:eastAsia="en-GB"/>
              </w:rPr>
              <w:t xml:space="preserve">Pentru un creditor privat, reducerea riscului este crucială, deoarece obiectivul principal este de a face bani. Înainte de a face o ofertă de împrumut unui debitor, un creditor privat ia în considerare o serie de aspecte diferite. </w:t>
            </w:r>
            <w:proofErr w:type="spellStart"/>
            <w:r w:rsidRPr="003C7964">
              <w:rPr>
                <w:rFonts w:asciiTheme="minorHAnsi" w:eastAsia="Times New Roman" w:hAnsiTheme="minorHAnsi" w:cstheme="minorHAnsi"/>
                <w:lang w:val="en-GB" w:eastAsia="en-GB"/>
              </w:rPr>
              <w:t>Unele</w:t>
            </w:r>
            <w:proofErr w:type="spellEnd"/>
            <w:r w:rsidRPr="003C7964">
              <w:rPr>
                <w:rFonts w:asciiTheme="minorHAnsi" w:eastAsia="Times New Roman" w:hAnsiTheme="minorHAnsi" w:cstheme="minorHAnsi"/>
                <w:lang w:val="en-GB" w:eastAsia="en-GB"/>
              </w:rPr>
              <w:t xml:space="preserve"> </w:t>
            </w:r>
            <w:proofErr w:type="spellStart"/>
            <w:r w:rsidRPr="003C7964">
              <w:rPr>
                <w:rFonts w:asciiTheme="minorHAnsi" w:eastAsia="Times New Roman" w:hAnsiTheme="minorHAnsi" w:cstheme="minorHAnsi"/>
                <w:lang w:val="en-GB" w:eastAsia="en-GB"/>
              </w:rPr>
              <w:t>dintre</w:t>
            </w:r>
            <w:proofErr w:type="spellEnd"/>
            <w:r w:rsidRPr="003C7964">
              <w:rPr>
                <w:rFonts w:asciiTheme="minorHAnsi" w:eastAsia="Times New Roman" w:hAnsiTheme="minorHAnsi" w:cstheme="minorHAnsi"/>
                <w:lang w:val="en-GB" w:eastAsia="en-GB"/>
              </w:rPr>
              <w:t xml:space="preserve"> </w:t>
            </w:r>
            <w:proofErr w:type="spellStart"/>
            <w:r w:rsidRPr="003C7964">
              <w:rPr>
                <w:rFonts w:asciiTheme="minorHAnsi" w:eastAsia="Times New Roman" w:hAnsiTheme="minorHAnsi" w:cstheme="minorHAnsi"/>
                <w:lang w:val="en-GB" w:eastAsia="en-GB"/>
              </w:rPr>
              <w:t>cele</w:t>
            </w:r>
            <w:proofErr w:type="spellEnd"/>
            <w:r w:rsidRPr="003C7964">
              <w:rPr>
                <w:rFonts w:asciiTheme="minorHAnsi" w:eastAsia="Times New Roman" w:hAnsiTheme="minorHAnsi" w:cstheme="minorHAnsi"/>
                <w:lang w:val="en-GB" w:eastAsia="en-GB"/>
              </w:rPr>
              <w:t xml:space="preserve"> </w:t>
            </w:r>
            <w:proofErr w:type="spellStart"/>
            <w:r w:rsidRPr="003C7964">
              <w:rPr>
                <w:rFonts w:asciiTheme="minorHAnsi" w:eastAsia="Times New Roman" w:hAnsiTheme="minorHAnsi" w:cstheme="minorHAnsi"/>
                <w:lang w:val="en-GB" w:eastAsia="en-GB"/>
              </w:rPr>
              <w:t>mai</w:t>
            </w:r>
            <w:proofErr w:type="spellEnd"/>
            <w:r w:rsidRPr="003C7964">
              <w:rPr>
                <w:rFonts w:asciiTheme="minorHAnsi" w:eastAsia="Times New Roman" w:hAnsiTheme="minorHAnsi" w:cstheme="minorHAnsi"/>
                <w:lang w:val="en-GB" w:eastAsia="en-GB"/>
              </w:rPr>
              <w:t xml:space="preserve"> </w:t>
            </w:r>
            <w:proofErr w:type="spellStart"/>
            <w:r w:rsidRPr="003C7964">
              <w:rPr>
                <w:rFonts w:asciiTheme="minorHAnsi" w:eastAsia="Times New Roman" w:hAnsiTheme="minorHAnsi" w:cstheme="minorHAnsi"/>
                <w:lang w:val="en-GB" w:eastAsia="en-GB"/>
              </w:rPr>
              <w:t>cruciale</w:t>
            </w:r>
            <w:proofErr w:type="spellEnd"/>
            <w:r w:rsidRPr="003C7964">
              <w:rPr>
                <w:rFonts w:asciiTheme="minorHAnsi" w:eastAsia="Times New Roman" w:hAnsiTheme="minorHAnsi" w:cstheme="minorHAnsi"/>
                <w:lang w:val="en-GB" w:eastAsia="en-GB"/>
              </w:rPr>
              <w:t xml:space="preserve"> sunt: </w:t>
            </w:r>
          </w:p>
          <w:p w14:paraId="464AF923" w14:textId="77777777" w:rsidR="005A36CD" w:rsidRPr="003C7964" w:rsidRDefault="005A36CD" w:rsidP="00207BBC">
            <w:pPr>
              <w:jc w:val="both"/>
              <w:textAlignment w:val="baseline"/>
              <w:rPr>
                <w:rFonts w:asciiTheme="minorHAnsi" w:eastAsia="Times New Roman" w:hAnsiTheme="minorHAnsi" w:cstheme="minorHAnsi"/>
                <w:lang w:val="en-GB" w:eastAsia="en-GB"/>
              </w:rPr>
            </w:pPr>
          </w:p>
          <w:p w14:paraId="454490C7" w14:textId="61D28E44" w:rsidR="00C21236" w:rsidRPr="003C7964" w:rsidRDefault="003C7964">
            <w:pPr>
              <w:pStyle w:val="ListParagraph"/>
              <w:numPr>
                <w:ilvl w:val="0"/>
                <w:numId w:val="3"/>
              </w:numPr>
              <w:jc w:val="both"/>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b/>
                <w:bCs/>
                <w:lang w:val="en-GB" w:eastAsia="en-GB"/>
              </w:rPr>
              <w:t>Scorul</w:t>
            </w:r>
            <w:proofErr w:type="spellEnd"/>
            <w:r>
              <w:rPr>
                <w:rFonts w:asciiTheme="minorHAnsi" w:eastAsia="Times New Roman" w:hAnsiTheme="minorHAnsi" w:cstheme="minorHAnsi"/>
                <w:b/>
                <w:bCs/>
                <w:lang w:val="en-GB" w:eastAsia="en-GB"/>
              </w:rPr>
              <w:t xml:space="preserve"> de credit al</w:t>
            </w:r>
            <w:r w:rsidR="00000000" w:rsidRPr="003C7964">
              <w:rPr>
                <w:rFonts w:asciiTheme="minorHAnsi" w:eastAsia="Times New Roman" w:hAnsiTheme="minorHAnsi" w:cstheme="minorHAnsi"/>
                <w:b/>
                <w:bCs/>
                <w:lang w:val="en-GB" w:eastAsia="en-GB"/>
              </w:rPr>
              <w:t xml:space="preserve"> </w:t>
            </w:r>
            <w:proofErr w:type="spellStart"/>
            <w:r w:rsidR="00000000" w:rsidRPr="003C7964">
              <w:rPr>
                <w:rFonts w:asciiTheme="minorHAnsi" w:eastAsia="Times New Roman" w:hAnsiTheme="minorHAnsi" w:cstheme="minorHAnsi"/>
                <w:b/>
                <w:bCs/>
                <w:lang w:val="en-GB" w:eastAsia="en-GB"/>
              </w:rPr>
              <w:t>împrumutatului</w:t>
            </w:r>
            <w:proofErr w:type="spellEnd"/>
            <w:r w:rsidR="00000000" w:rsidRPr="003C7964">
              <w:rPr>
                <w:rFonts w:asciiTheme="minorHAnsi" w:eastAsia="Times New Roman" w:hAnsiTheme="minorHAnsi" w:cstheme="minorHAnsi"/>
                <w:lang w:val="en-GB" w:eastAsia="en-GB"/>
              </w:rPr>
              <w:t xml:space="preserve">: </w:t>
            </w:r>
            <w:proofErr w:type="spellStart"/>
            <w:r w:rsidR="00000000" w:rsidRPr="003C7964">
              <w:rPr>
                <w:rFonts w:asciiTheme="minorHAnsi" w:eastAsia="Times New Roman" w:hAnsiTheme="minorHAnsi" w:cstheme="minorHAnsi"/>
                <w:lang w:val="en-GB" w:eastAsia="en-GB"/>
              </w:rPr>
              <w:t>scorul</w:t>
            </w:r>
            <w:proofErr w:type="spellEnd"/>
            <w:r w:rsidR="00000000" w:rsidRPr="003C7964">
              <w:rPr>
                <w:rFonts w:asciiTheme="minorHAnsi" w:eastAsia="Times New Roman" w:hAnsiTheme="minorHAnsi" w:cstheme="minorHAnsi"/>
                <w:lang w:val="en-GB" w:eastAsia="en-GB"/>
              </w:rPr>
              <w:t xml:space="preserve"> de credit al </w:t>
            </w:r>
            <w:proofErr w:type="spellStart"/>
            <w:r w:rsidR="00000000" w:rsidRPr="003C7964">
              <w:rPr>
                <w:rFonts w:asciiTheme="minorHAnsi" w:eastAsia="Times New Roman" w:hAnsiTheme="minorHAnsi" w:cstheme="minorHAnsi"/>
                <w:lang w:val="en-GB" w:eastAsia="en-GB"/>
              </w:rPr>
              <w:t>unui</w:t>
            </w:r>
            <w:proofErr w:type="spellEnd"/>
            <w:r w:rsidR="00000000" w:rsidRPr="003C7964">
              <w:rPr>
                <w:rFonts w:asciiTheme="minorHAnsi" w:eastAsia="Times New Roman" w:hAnsiTheme="minorHAnsi" w:cstheme="minorHAnsi"/>
                <w:lang w:val="en-GB" w:eastAsia="en-GB"/>
              </w:rPr>
              <w:t xml:space="preserve"> </w:t>
            </w:r>
            <w:proofErr w:type="spellStart"/>
            <w:r w:rsidR="00000000" w:rsidRPr="003C7964">
              <w:rPr>
                <w:rFonts w:asciiTheme="minorHAnsi" w:eastAsia="Times New Roman" w:hAnsiTheme="minorHAnsi" w:cstheme="minorHAnsi"/>
                <w:lang w:val="en-GB" w:eastAsia="en-GB"/>
              </w:rPr>
              <w:t>împrumutat</w:t>
            </w:r>
            <w:proofErr w:type="spellEnd"/>
            <w:r w:rsidR="00000000" w:rsidRPr="003C7964">
              <w:rPr>
                <w:rFonts w:asciiTheme="minorHAnsi" w:eastAsia="Times New Roman" w:hAnsiTheme="minorHAnsi" w:cstheme="minorHAnsi"/>
                <w:lang w:val="en-GB" w:eastAsia="en-GB"/>
              </w:rPr>
              <w:t xml:space="preserve"> </w:t>
            </w:r>
            <w:proofErr w:type="spellStart"/>
            <w:r w:rsidR="00000000" w:rsidRPr="003C7964">
              <w:rPr>
                <w:rFonts w:asciiTheme="minorHAnsi" w:eastAsia="Times New Roman" w:hAnsiTheme="minorHAnsi" w:cstheme="minorHAnsi"/>
                <w:lang w:val="en-GB" w:eastAsia="en-GB"/>
              </w:rPr>
              <w:t>reflectă</w:t>
            </w:r>
            <w:proofErr w:type="spellEnd"/>
            <w:r w:rsidR="00000000" w:rsidRPr="003C7964">
              <w:rPr>
                <w:rFonts w:asciiTheme="minorHAnsi" w:eastAsia="Times New Roman" w:hAnsiTheme="minorHAnsi" w:cstheme="minorHAnsi"/>
                <w:lang w:val="en-GB" w:eastAsia="en-GB"/>
              </w:rPr>
              <w:t xml:space="preserve"> </w:t>
            </w:r>
            <w:proofErr w:type="spellStart"/>
            <w:r w:rsidR="00000000" w:rsidRPr="003C7964">
              <w:rPr>
                <w:rFonts w:asciiTheme="minorHAnsi" w:eastAsia="Times New Roman" w:hAnsiTheme="minorHAnsi" w:cstheme="minorHAnsi"/>
                <w:lang w:val="en-GB" w:eastAsia="en-GB"/>
              </w:rPr>
              <w:t>cât</w:t>
            </w:r>
            <w:proofErr w:type="spellEnd"/>
            <w:r w:rsidR="00000000" w:rsidRPr="003C7964">
              <w:rPr>
                <w:rFonts w:asciiTheme="minorHAnsi" w:eastAsia="Times New Roman" w:hAnsiTheme="minorHAnsi" w:cstheme="minorHAnsi"/>
                <w:lang w:val="en-GB" w:eastAsia="en-GB"/>
              </w:rPr>
              <w:t xml:space="preserve"> de la </w:t>
            </w:r>
            <w:proofErr w:type="spellStart"/>
            <w:r w:rsidR="00000000" w:rsidRPr="003C7964">
              <w:rPr>
                <w:rFonts w:asciiTheme="minorHAnsi" w:eastAsia="Times New Roman" w:hAnsiTheme="minorHAnsi" w:cstheme="minorHAnsi"/>
                <w:lang w:val="en-GB" w:eastAsia="en-GB"/>
              </w:rPr>
              <w:t>timp</w:t>
            </w:r>
            <w:proofErr w:type="spellEnd"/>
            <w:r w:rsidR="00000000" w:rsidRPr="003C7964">
              <w:rPr>
                <w:rFonts w:asciiTheme="minorHAnsi" w:eastAsia="Times New Roman" w:hAnsiTheme="minorHAnsi" w:cstheme="minorHAnsi"/>
                <w:lang w:val="en-GB" w:eastAsia="en-GB"/>
              </w:rPr>
              <w:t xml:space="preserve"> </w:t>
            </w:r>
            <w:proofErr w:type="spellStart"/>
            <w:r w:rsidR="00000000" w:rsidRPr="003C7964">
              <w:rPr>
                <w:rFonts w:asciiTheme="minorHAnsi" w:eastAsia="Times New Roman" w:hAnsiTheme="minorHAnsi" w:cstheme="minorHAnsi"/>
                <w:lang w:val="en-GB" w:eastAsia="en-GB"/>
              </w:rPr>
              <w:t>și</w:t>
            </w:r>
            <w:proofErr w:type="spellEnd"/>
            <w:r w:rsidR="00000000" w:rsidRPr="003C7964">
              <w:rPr>
                <w:rFonts w:asciiTheme="minorHAnsi" w:eastAsia="Times New Roman" w:hAnsiTheme="minorHAnsi" w:cstheme="minorHAnsi"/>
                <w:lang w:val="en-GB" w:eastAsia="en-GB"/>
              </w:rPr>
              <w:t xml:space="preserve"> de </w:t>
            </w:r>
            <w:proofErr w:type="spellStart"/>
            <w:r w:rsidR="00000000" w:rsidRPr="003C7964">
              <w:rPr>
                <w:rFonts w:asciiTheme="minorHAnsi" w:eastAsia="Times New Roman" w:hAnsiTheme="minorHAnsi" w:cstheme="minorHAnsi"/>
                <w:lang w:val="en-GB" w:eastAsia="en-GB"/>
              </w:rPr>
              <w:t>regulat</w:t>
            </w:r>
            <w:proofErr w:type="spellEnd"/>
            <w:r w:rsidR="00000000" w:rsidRPr="003C7964">
              <w:rPr>
                <w:rFonts w:asciiTheme="minorHAnsi" w:eastAsia="Times New Roman" w:hAnsiTheme="minorHAnsi" w:cstheme="minorHAnsi"/>
                <w:lang w:val="en-GB" w:eastAsia="en-GB"/>
              </w:rPr>
              <w:t xml:space="preserve"> </w:t>
            </w:r>
            <w:proofErr w:type="spellStart"/>
            <w:r w:rsidR="00000000" w:rsidRPr="003C7964">
              <w:rPr>
                <w:rFonts w:asciiTheme="minorHAnsi" w:eastAsia="Times New Roman" w:hAnsiTheme="minorHAnsi" w:cstheme="minorHAnsi"/>
                <w:lang w:val="en-GB" w:eastAsia="en-GB"/>
              </w:rPr>
              <w:t>și</w:t>
            </w:r>
            <w:proofErr w:type="spellEnd"/>
            <w:r w:rsidR="00000000" w:rsidRPr="003C7964">
              <w:rPr>
                <w:rFonts w:asciiTheme="minorHAnsi" w:eastAsia="Times New Roman" w:hAnsiTheme="minorHAnsi" w:cstheme="minorHAnsi"/>
                <w:lang w:val="en-GB" w:eastAsia="en-GB"/>
              </w:rPr>
              <w:t xml:space="preserve">-a </w:t>
            </w:r>
            <w:proofErr w:type="spellStart"/>
            <w:r w:rsidR="00000000" w:rsidRPr="003C7964">
              <w:rPr>
                <w:rFonts w:asciiTheme="minorHAnsi" w:eastAsia="Times New Roman" w:hAnsiTheme="minorHAnsi" w:cstheme="minorHAnsi"/>
                <w:lang w:val="en-GB" w:eastAsia="en-GB"/>
              </w:rPr>
              <w:t>plătit</w:t>
            </w:r>
            <w:proofErr w:type="spellEnd"/>
            <w:r w:rsidR="00000000" w:rsidRPr="003C7964">
              <w:rPr>
                <w:rFonts w:asciiTheme="minorHAnsi" w:eastAsia="Times New Roman" w:hAnsiTheme="minorHAnsi" w:cstheme="minorHAnsi"/>
                <w:lang w:val="en-GB" w:eastAsia="en-GB"/>
              </w:rPr>
              <w:t xml:space="preserve"> anterior </w:t>
            </w:r>
            <w:proofErr w:type="spellStart"/>
            <w:r w:rsidR="00000000" w:rsidRPr="003C7964">
              <w:rPr>
                <w:rFonts w:asciiTheme="minorHAnsi" w:eastAsia="Times New Roman" w:hAnsiTheme="minorHAnsi" w:cstheme="minorHAnsi"/>
                <w:lang w:val="en-GB" w:eastAsia="en-GB"/>
              </w:rPr>
              <w:t>facturile</w:t>
            </w:r>
            <w:proofErr w:type="spellEnd"/>
            <w:r w:rsidR="00000000" w:rsidRPr="003C7964">
              <w:rPr>
                <w:rFonts w:asciiTheme="minorHAnsi" w:eastAsia="Times New Roman" w:hAnsiTheme="minorHAnsi" w:cstheme="minorHAnsi"/>
                <w:lang w:val="en-GB" w:eastAsia="en-GB"/>
              </w:rPr>
              <w:t xml:space="preserve">. </w:t>
            </w:r>
          </w:p>
          <w:p w14:paraId="7272ECB2" w14:textId="77777777" w:rsidR="00C21236" w:rsidRPr="003C7964" w:rsidRDefault="00000000">
            <w:pPr>
              <w:pStyle w:val="ListParagraph"/>
              <w:numPr>
                <w:ilvl w:val="0"/>
                <w:numId w:val="3"/>
              </w:num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b/>
                <w:bCs/>
                <w:lang w:val="it-IT" w:eastAsia="en-GB"/>
              </w:rPr>
              <w:t>Strategia de stabilire a prețurilor</w:t>
            </w:r>
            <w:r w:rsidRPr="003C7964">
              <w:rPr>
                <w:rFonts w:asciiTheme="minorHAnsi" w:eastAsia="Times New Roman" w:hAnsiTheme="minorHAnsi" w:cstheme="minorHAnsi"/>
                <w:lang w:val="it-IT" w:eastAsia="en-GB"/>
              </w:rPr>
              <w:t xml:space="preserve">: Cum poate creditorul să se asigure că costul împrumutului (pentru împrumutat) este competitiv față de alți creditori? </w:t>
            </w:r>
          </w:p>
          <w:p w14:paraId="3DEF50AA" w14:textId="77777777" w:rsidR="00C21236" w:rsidRPr="003C7964" w:rsidRDefault="00000000">
            <w:pPr>
              <w:pStyle w:val="ListParagraph"/>
              <w:numPr>
                <w:ilvl w:val="0"/>
                <w:numId w:val="3"/>
              </w:num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b/>
                <w:bCs/>
                <w:lang w:val="it-IT" w:eastAsia="en-GB"/>
              </w:rPr>
              <w:t>Strategia de ieșire</w:t>
            </w:r>
            <w:r w:rsidRPr="003C7964">
              <w:rPr>
                <w:rFonts w:asciiTheme="minorHAnsi" w:eastAsia="Times New Roman" w:hAnsiTheme="minorHAnsi" w:cstheme="minorHAnsi"/>
                <w:lang w:val="it-IT" w:eastAsia="en-GB"/>
              </w:rPr>
              <w:t xml:space="preserve">: Planul împrumutatului privind momentul și modul în care va achita datoria. </w:t>
            </w:r>
          </w:p>
          <w:p w14:paraId="20F66818"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28042E7F"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 xml:space="preserve">Cu toate acestea, este întotdeauna o idee bună pentru creditor să exercite </w:t>
            </w:r>
            <w:r w:rsidRPr="003C7964">
              <w:rPr>
                <w:rFonts w:asciiTheme="minorHAnsi" w:eastAsia="Times New Roman" w:hAnsiTheme="minorHAnsi" w:cstheme="minorHAnsi"/>
                <w:b/>
                <w:bCs/>
                <w:lang w:val="it-IT" w:eastAsia="en-GB"/>
              </w:rPr>
              <w:t xml:space="preserve">diligența necesară </w:t>
            </w:r>
            <w:r w:rsidRPr="003C7964">
              <w:rPr>
                <w:rFonts w:asciiTheme="minorHAnsi" w:eastAsia="Times New Roman" w:hAnsiTheme="minorHAnsi" w:cstheme="minorHAnsi"/>
                <w:lang w:val="it-IT" w:eastAsia="en-GB"/>
              </w:rPr>
              <w:t>și să confirme orice informație pe care împrumutatul a prezentat-o pentru a obține împrumutul.</w:t>
            </w:r>
          </w:p>
          <w:p w14:paraId="43788671"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01CA81C2" w14:textId="77777777" w:rsidR="00C21236" w:rsidRPr="003C7964" w:rsidRDefault="00000000">
            <w:pPr>
              <w:pStyle w:val="ListParagraph"/>
              <w:numPr>
                <w:ilvl w:val="0"/>
                <w:numId w:val="1"/>
              </w:numPr>
              <w:jc w:val="both"/>
              <w:textAlignment w:val="baseline"/>
              <w:rPr>
                <w:rFonts w:asciiTheme="minorHAnsi" w:eastAsia="Times New Roman" w:hAnsiTheme="minorHAnsi" w:cstheme="minorHAnsi"/>
                <w:b/>
                <w:bCs/>
                <w:lang w:val="it-IT" w:eastAsia="en-GB"/>
              </w:rPr>
            </w:pPr>
            <w:r w:rsidRPr="003C7964">
              <w:rPr>
                <w:rFonts w:asciiTheme="minorHAnsi" w:eastAsia="Times New Roman" w:hAnsiTheme="minorHAnsi" w:cstheme="minorHAnsi"/>
                <w:b/>
                <w:bCs/>
                <w:lang w:val="it-IT" w:eastAsia="en-GB"/>
              </w:rPr>
              <w:t xml:space="preserve">Fondurile structurale ale UE și </w:t>
            </w:r>
            <w:r w:rsidR="00FD4199" w:rsidRPr="003C7964">
              <w:rPr>
                <w:rFonts w:asciiTheme="minorHAnsi" w:eastAsia="Times New Roman" w:hAnsiTheme="minorHAnsi" w:cstheme="minorHAnsi"/>
                <w:b/>
                <w:bCs/>
                <w:lang w:val="it-IT" w:eastAsia="en-GB"/>
              </w:rPr>
              <w:t>fondurile</w:t>
            </w:r>
            <w:r w:rsidRPr="003C7964">
              <w:rPr>
                <w:rFonts w:asciiTheme="minorHAnsi" w:eastAsia="Times New Roman" w:hAnsiTheme="minorHAnsi" w:cstheme="minorHAnsi"/>
                <w:b/>
                <w:bCs/>
                <w:lang w:val="it-IT" w:eastAsia="en-GB"/>
              </w:rPr>
              <w:t xml:space="preserve"> UE de generație următoare </w:t>
            </w:r>
          </w:p>
          <w:p w14:paraId="50E0A7BF" w14:textId="77777777" w:rsidR="005A36CD" w:rsidRPr="003C7964" w:rsidRDefault="005A36CD" w:rsidP="00207BBC">
            <w:pPr>
              <w:pStyle w:val="ListParagraph"/>
              <w:ind w:left="740"/>
              <w:jc w:val="both"/>
              <w:textAlignment w:val="baseline"/>
              <w:rPr>
                <w:rFonts w:asciiTheme="minorHAnsi" w:eastAsia="Times New Roman" w:hAnsiTheme="minorHAnsi" w:cstheme="minorHAnsi"/>
                <w:lang w:val="it-IT" w:eastAsia="en-GB"/>
              </w:rPr>
            </w:pPr>
          </w:p>
          <w:p w14:paraId="55903409" w14:textId="77777777" w:rsidR="00C21236" w:rsidRPr="003C7964" w:rsidRDefault="00000000">
            <w:pPr>
              <w:ind w:left="708"/>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 xml:space="preserve">2.1 </w:t>
            </w:r>
            <w:r w:rsidR="005A36CD" w:rsidRPr="003C7964">
              <w:rPr>
                <w:rFonts w:asciiTheme="minorHAnsi" w:eastAsia="Times New Roman" w:hAnsiTheme="minorHAnsi" w:cstheme="minorHAnsi"/>
                <w:b/>
                <w:bCs/>
                <w:lang w:val="it-IT" w:eastAsia="en-GB"/>
              </w:rPr>
              <w:t>Principiile fondurilor structurale ale UE</w:t>
            </w:r>
          </w:p>
          <w:p w14:paraId="18293276"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7F818FA3"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 xml:space="preserve">Mai mult de jumătate din finanțarea UE a fost distribuită prin intermediul celor cinci fonduri structurale și de investiții europene din cadrul bugetului UE pe termen lung (ESIF). </w:t>
            </w:r>
          </w:p>
          <w:p w14:paraId="287057F4"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78EAE94E"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lastRenderedPageBreak/>
              <w:t xml:space="preserve">Comisia Europeană și statele membre ale UE colaborează pentru a le gestiona. Până la sfârșitul anului 2023, statele membre pot contribui în continuare cu sume de bani în cadrul acestora. </w:t>
            </w:r>
          </w:p>
          <w:p w14:paraId="670541FB"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4FC122B5"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 xml:space="preserve">Aceste fonduri sunt create pentru a investi în dezvoltarea pieței muncii și a unei economii europene puternice și durabile. </w:t>
            </w:r>
          </w:p>
          <w:p w14:paraId="3F5D6281"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7C98C627" w14:textId="77777777" w:rsidR="00C21236" w:rsidRPr="003C7964" w:rsidRDefault="00000000">
            <w:pPr>
              <w:jc w:val="both"/>
              <w:textAlignment w:val="baseline"/>
              <w:rPr>
                <w:rFonts w:asciiTheme="minorHAnsi" w:eastAsia="Times New Roman" w:hAnsiTheme="minorHAnsi" w:cstheme="minorHAnsi"/>
                <w:b/>
                <w:bCs/>
                <w:lang w:val="it-IT" w:eastAsia="en-GB"/>
              </w:rPr>
            </w:pPr>
            <w:r w:rsidRPr="003C7964">
              <w:rPr>
                <w:rFonts w:asciiTheme="minorHAnsi" w:eastAsia="Times New Roman" w:hAnsiTheme="minorHAnsi" w:cstheme="minorHAnsi"/>
                <w:b/>
                <w:bCs/>
                <w:lang w:val="it-IT" w:eastAsia="en-GB"/>
              </w:rPr>
              <w:t>2.2 Fondurile structurale și de investiții europene (ESIF)</w:t>
            </w:r>
          </w:p>
          <w:p w14:paraId="0BF6B777" w14:textId="77777777" w:rsidR="00F1002E" w:rsidRPr="003C7964" w:rsidRDefault="00F1002E" w:rsidP="00207BBC">
            <w:pPr>
              <w:jc w:val="both"/>
              <w:textAlignment w:val="baseline"/>
              <w:rPr>
                <w:rFonts w:asciiTheme="minorHAnsi" w:eastAsia="Times New Roman" w:hAnsiTheme="minorHAnsi" w:cstheme="minorHAnsi"/>
                <w:lang w:val="it-IT" w:eastAsia="en-GB"/>
              </w:rPr>
            </w:pPr>
          </w:p>
          <w:p w14:paraId="12E8F5EC"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ESIF se concentrează în principal pe 5 domenii:</w:t>
            </w:r>
          </w:p>
          <w:p w14:paraId="0E2F203A"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40F3FB1B" w14:textId="77777777" w:rsidR="00C21236" w:rsidRPr="003C7964" w:rsidRDefault="00000000">
            <w:pPr>
              <w:pStyle w:val="ListParagraph"/>
              <w:numPr>
                <w:ilvl w:val="0"/>
                <w:numId w:val="4"/>
              </w:numPr>
              <w:jc w:val="both"/>
              <w:textAlignment w:val="baseline"/>
              <w:rPr>
                <w:rFonts w:asciiTheme="minorHAnsi" w:eastAsia="Times New Roman" w:hAnsiTheme="minorHAnsi" w:cstheme="minorHAnsi"/>
                <w:lang w:val="en-GB" w:eastAsia="en-GB"/>
              </w:rPr>
            </w:pPr>
            <w:proofErr w:type="spellStart"/>
            <w:r w:rsidRPr="003C7964">
              <w:rPr>
                <w:rFonts w:asciiTheme="minorHAnsi" w:eastAsia="Times New Roman" w:hAnsiTheme="minorHAnsi" w:cstheme="minorHAnsi"/>
                <w:lang w:val="en-GB" w:eastAsia="en-GB"/>
              </w:rPr>
              <w:t>cercetare</w:t>
            </w:r>
            <w:proofErr w:type="spellEnd"/>
            <w:r w:rsidRPr="003C7964">
              <w:rPr>
                <w:rFonts w:asciiTheme="minorHAnsi" w:eastAsia="Times New Roman" w:hAnsiTheme="minorHAnsi" w:cstheme="minorHAnsi"/>
                <w:lang w:val="en-GB" w:eastAsia="en-GB"/>
              </w:rPr>
              <w:t xml:space="preserve"> </w:t>
            </w:r>
            <w:proofErr w:type="spellStart"/>
            <w:r w:rsidRPr="003C7964">
              <w:rPr>
                <w:rFonts w:asciiTheme="minorHAnsi" w:eastAsia="Times New Roman" w:hAnsiTheme="minorHAnsi" w:cstheme="minorHAnsi"/>
                <w:lang w:val="en-GB" w:eastAsia="en-GB"/>
              </w:rPr>
              <w:t>și</w:t>
            </w:r>
            <w:proofErr w:type="spellEnd"/>
            <w:r w:rsidRPr="003C7964">
              <w:rPr>
                <w:rFonts w:asciiTheme="minorHAnsi" w:eastAsia="Times New Roman" w:hAnsiTheme="minorHAnsi" w:cstheme="minorHAnsi"/>
                <w:lang w:val="en-GB" w:eastAsia="en-GB"/>
              </w:rPr>
              <w:t xml:space="preserve"> </w:t>
            </w:r>
            <w:proofErr w:type="spellStart"/>
            <w:r w:rsidRPr="003C7964">
              <w:rPr>
                <w:rFonts w:asciiTheme="minorHAnsi" w:eastAsia="Times New Roman" w:hAnsiTheme="minorHAnsi" w:cstheme="minorHAnsi"/>
                <w:lang w:val="en-GB" w:eastAsia="en-GB"/>
              </w:rPr>
              <w:t>inovare</w:t>
            </w:r>
            <w:proofErr w:type="spellEnd"/>
          </w:p>
          <w:p w14:paraId="6AF510D3" w14:textId="77777777" w:rsidR="00C21236" w:rsidRPr="003C7964" w:rsidRDefault="00000000">
            <w:pPr>
              <w:pStyle w:val="ListParagraph"/>
              <w:numPr>
                <w:ilvl w:val="0"/>
                <w:numId w:val="4"/>
              </w:numPr>
              <w:jc w:val="both"/>
              <w:textAlignment w:val="baseline"/>
              <w:rPr>
                <w:rFonts w:asciiTheme="minorHAnsi" w:eastAsia="Times New Roman" w:hAnsiTheme="minorHAnsi" w:cstheme="minorHAnsi"/>
                <w:lang w:val="en-GB" w:eastAsia="en-GB"/>
              </w:rPr>
            </w:pPr>
            <w:proofErr w:type="spellStart"/>
            <w:r w:rsidRPr="003C7964">
              <w:rPr>
                <w:rFonts w:asciiTheme="minorHAnsi" w:eastAsia="Times New Roman" w:hAnsiTheme="minorHAnsi" w:cstheme="minorHAnsi"/>
                <w:lang w:val="en-GB" w:eastAsia="en-GB"/>
              </w:rPr>
              <w:t>tehnologii</w:t>
            </w:r>
            <w:proofErr w:type="spellEnd"/>
            <w:r w:rsidRPr="003C7964">
              <w:rPr>
                <w:rFonts w:asciiTheme="minorHAnsi" w:eastAsia="Times New Roman" w:hAnsiTheme="minorHAnsi" w:cstheme="minorHAnsi"/>
                <w:lang w:val="en-GB" w:eastAsia="en-GB"/>
              </w:rPr>
              <w:t xml:space="preserve"> </w:t>
            </w:r>
            <w:proofErr w:type="spellStart"/>
            <w:r w:rsidRPr="003C7964">
              <w:rPr>
                <w:rFonts w:asciiTheme="minorHAnsi" w:eastAsia="Times New Roman" w:hAnsiTheme="minorHAnsi" w:cstheme="minorHAnsi"/>
                <w:lang w:val="en-GB" w:eastAsia="en-GB"/>
              </w:rPr>
              <w:t>digitale</w:t>
            </w:r>
            <w:proofErr w:type="spellEnd"/>
          </w:p>
          <w:p w14:paraId="56935C92" w14:textId="77777777" w:rsidR="00C21236" w:rsidRPr="003C7964" w:rsidRDefault="00000000">
            <w:pPr>
              <w:pStyle w:val="ListParagraph"/>
              <w:numPr>
                <w:ilvl w:val="0"/>
                <w:numId w:val="4"/>
              </w:num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sprijinirea economiei cu emisii reduse de dioxid de carbon</w:t>
            </w:r>
          </w:p>
          <w:p w14:paraId="6E5338DC" w14:textId="77777777" w:rsidR="00C21236" w:rsidRPr="003C7964" w:rsidRDefault="00000000">
            <w:pPr>
              <w:pStyle w:val="ListParagraph"/>
              <w:numPr>
                <w:ilvl w:val="0"/>
                <w:numId w:val="4"/>
              </w:numPr>
              <w:jc w:val="both"/>
              <w:textAlignment w:val="baseline"/>
              <w:rPr>
                <w:rFonts w:asciiTheme="minorHAnsi" w:eastAsia="Times New Roman" w:hAnsiTheme="minorHAnsi" w:cstheme="minorHAnsi"/>
                <w:lang w:val="en-GB" w:eastAsia="en-GB"/>
              </w:rPr>
            </w:pPr>
            <w:proofErr w:type="spellStart"/>
            <w:r w:rsidRPr="003C7964">
              <w:rPr>
                <w:rFonts w:asciiTheme="minorHAnsi" w:eastAsia="Times New Roman" w:hAnsiTheme="minorHAnsi" w:cstheme="minorHAnsi"/>
                <w:lang w:val="en-GB" w:eastAsia="en-GB"/>
              </w:rPr>
              <w:t>gestionarea</w:t>
            </w:r>
            <w:proofErr w:type="spellEnd"/>
            <w:r w:rsidRPr="003C7964">
              <w:rPr>
                <w:rFonts w:asciiTheme="minorHAnsi" w:eastAsia="Times New Roman" w:hAnsiTheme="minorHAnsi" w:cstheme="minorHAnsi"/>
                <w:lang w:val="en-GB" w:eastAsia="en-GB"/>
              </w:rPr>
              <w:t xml:space="preserve"> </w:t>
            </w:r>
            <w:proofErr w:type="spellStart"/>
            <w:r w:rsidRPr="003C7964">
              <w:rPr>
                <w:rFonts w:asciiTheme="minorHAnsi" w:eastAsia="Times New Roman" w:hAnsiTheme="minorHAnsi" w:cstheme="minorHAnsi"/>
                <w:lang w:val="en-GB" w:eastAsia="en-GB"/>
              </w:rPr>
              <w:t>durabilă</w:t>
            </w:r>
            <w:proofErr w:type="spellEnd"/>
            <w:r w:rsidRPr="003C7964">
              <w:rPr>
                <w:rFonts w:asciiTheme="minorHAnsi" w:eastAsia="Times New Roman" w:hAnsiTheme="minorHAnsi" w:cstheme="minorHAnsi"/>
                <w:lang w:val="en-GB" w:eastAsia="en-GB"/>
              </w:rPr>
              <w:t xml:space="preserve"> a </w:t>
            </w:r>
            <w:proofErr w:type="spellStart"/>
            <w:r w:rsidRPr="003C7964">
              <w:rPr>
                <w:rFonts w:asciiTheme="minorHAnsi" w:eastAsia="Times New Roman" w:hAnsiTheme="minorHAnsi" w:cstheme="minorHAnsi"/>
                <w:lang w:val="en-GB" w:eastAsia="en-GB"/>
              </w:rPr>
              <w:t>resurselor</w:t>
            </w:r>
            <w:proofErr w:type="spellEnd"/>
            <w:r w:rsidRPr="003C7964">
              <w:rPr>
                <w:rFonts w:asciiTheme="minorHAnsi" w:eastAsia="Times New Roman" w:hAnsiTheme="minorHAnsi" w:cstheme="minorHAnsi"/>
                <w:lang w:val="en-GB" w:eastAsia="en-GB"/>
              </w:rPr>
              <w:t xml:space="preserve"> </w:t>
            </w:r>
            <w:proofErr w:type="spellStart"/>
            <w:r w:rsidRPr="003C7964">
              <w:rPr>
                <w:rFonts w:asciiTheme="minorHAnsi" w:eastAsia="Times New Roman" w:hAnsiTheme="minorHAnsi" w:cstheme="minorHAnsi"/>
                <w:lang w:val="en-GB" w:eastAsia="en-GB"/>
              </w:rPr>
              <w:t>naturale</w:t>
            </w:r>
            <w:proofErr w:type="spellEnd"/>
          </w:p>
          <w:p w14:paraId="09B93860" w14:textId="77777777" w:rsidR="00C21236" w:rsidRPr="003C7964" w:rsidRDefault="00000000">
            <w:pPr>
              <w:pStyle w:val="ListParagraph"/>
              <w:numPr>
                <w:ilvl w:val="0"/>
                <w:numId w:val="4"/>
              </w:numPr>
              <w:jc w:val="both"/>
              <w:textAlignment w:val="baseline"/>
              <w:rPr>
                <w:rFonts w:asciiTheme="minorHAnsi" w:eastAsia="Times New Roman" w:hAnsiTheme="minorHAnsi" w:cstheme="minorHAnsi"/>
                <w:lang w:val="en-GB" w:eastAsia="en-GB"/>
              </w:rPr>
            </w:pPr>
            <w:proofErr w:type="spellStart"/>
            <w:r w:rsidRPr="003C7964">
              <w:rPr>
                <w:rFonts w:asciiTheme="minorHAnsi" w:eastAsia="Times New Roman" w:hAnsiTheme="minorHAnsi" w:cstheme="minorHAnsi"/>
                <w:lang w:val="en-GB" w:eastAsia="en-GB"/>
              </w:rPr>
              <w:t>întreprinderi</w:t>
            </w:r>
            <w:proofErr w:type="spellEnd"/>
            <w:r w:rsidRPr="003C7964">
              <w:rPr>
                <w:rFonts w:asciiTheme="minorHAnsi" w:eastAsia="Times New Roman" w:hAnsiTheme="minorHAnsi" w:cstheme="minorHAnsi"/>
                <w:lang w:val="en-GB" w:eastAsia="en-GB"/>
              </w:rPr>
              <w:t xml:space="preserve"> </w:t>
            </w:r>
            <w:proofErr w:type="spellStart"/>
            <w:r w:rsidRPr="003C7964">
              <w:rPr>
                <w:rFonts w:asciiTheme="minorHAnsi" w:eastAsia="Times New Roman" w:hAnsiTheme="minorHAnsi" w:cstheme="minorHAnsi"/>
                <w:lang w:val="en-GB" w:eastAsia="en-GB"/>
              </w:rPr>
              <w:t>mici</w:t>
            </w:r>
            <w:proofErr w:type="spellEnd"/>
          </w:p>
          <w:p w14:paraId="21B47672" w14:textId="77777777" w:rsidR="005A36CD" w:rsidRPr="003C7964" w:rsidRDefault="005A36CD" w:rsidP="00207BBC">
            <w:pPr>
              <w:jc w:val="both"/>
              <w:textAlignment w:val="baseline"/>
              <w:rPr>
                <w:rFonts w:asciiTheme="minorHAnsi" w:eastAsia="Times New Roman" w:hAnsiTheme="minorHAnsi" w:cstheme="minorHAnsi"/>
                <w:lang w:val="en-GB" w:eastAsia="en-GB"/>
              </w:rPr>
            </w:pPr>
          </w:p>
          <w:p w14:paraId="2330B667" w14:textId="77777777" w:rsidR="00C21236" w:rsidRPr="003C7964" w:rsidRDefault="00000000">
            <w:p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Fondurile structurale și de investiții europene sunt:</w:t>
            </w:r>
          </w:p>
          <w:p w14:paraId="1ED24FBB"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05498943" w14:textId="77777777" w:rsidR="00C21236" w:rsidRPr="003C7964" w:rsidRDefault="00000000">
            <w:pPr>
              <w:pStyle w:val="ListParagraph"/>
              <w:numPr>
                <w:ilvl w:val="0"/>
                <w:numId w:val="5"/>
              </w:numPr>
              <w:jc w:val="both"/>
              <w:textAlignment w:val="baseline"/>
              <w:rPr>
                <w:rFonts w:asciiTheme="minorHAnsi" w:eastAsia="Times New Roman" w:hAnsiTheme="minorHAnsi" w:cstheme="minorHAnsi"/>
                <w:lang w:val="it-IT" w:eastAsia="en-GB"/>
              </w:rPr>
            </w:pPr>
            <w:hyperlink r:id="rId9" w:history="1">
              <w:r w:rsidR="005A36CD" w:rsidRPr="003C7964">
                <w:rPr>
                  <w:rStyle w:val="Hyperlink"/>
                  <w:rFonts w:asciiTheme="minorHAnsi" w:eastAsia="Times New Roman" w:hAnsiTheme="minorHAnsi" w:cstheme="minorHAnsi"/>
                  <w:lang w:val="it-IT" w:eastAsia="en-GB"/>
                </w:rPr>
                <w:t>Fondul european de dezvoltare regională (FEDR)</w:t>
              </w:r>
            </w:hyperlink>
            <w:r w:rsidR="005A36CD" w:rsidRPr="003C7964">
              <w:rPr>
                <w:rFonts w:asciiTheme="minorHAnsi" w:eastAsia="Times New Roman" w:hAnsiTheme="minorHAnsi" w:cstheme="minorHAnsi"/>
                <w:lang w:val="it-IT" w:eastAsia="en-GB"/>
              </w:rPr>
              <w:t xml:space="preserve"> - promovează o dezvoltare echilibrată în diferitele regiuni ale UE.</w:t>
            </w:r>
          </w:p>
          <w:p w14:paraId="71237806"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78C07038" w14:textId="77777777" w:rsidR="00C21236" w:rsidRPr="003C7964" w:rsidRDefault="00000000">
            <w:pPr>
              <w:pStyle w:val="ListParagraph"/>
              <w:numPr>
                <w:ilvl w:val="0"/>
                <w:numId w:val="5"/>
              </w:numPr>
              <w:jc w:val="both"/>
              <w:textAlignment w:val="baseline"/>
              <w:rPr>
                <w:rFonts w:asciiTheme="minorHAnsi" w:eastAsia="Times New Roman" w:hAnsiTheme="minorHAnsi" w:cstheme="minorHAnsi"/>
                <w:lang w:val="it-IT" w:eastAsia="en-GB"/>
              </w:rPr>
            </w:pPr>
            <w:hyperlink r:id="rId10" w:history="1">
              <w:r w:rsidR="005A36CD" w:rsidRPr="003C7964">
                <w:rPr>
                  <w:rStyle w:val="Hyperlink"/>
                  <w:rFonts w:asciiTheme="minorHAnsi" w:eastAsia="Times New Roman" w:hAnsiTheme="minorHAnsi" w:cstheme="minorHAnsi"/>
                  <w:lang w:val="it-IT" w:eastAsia="en-GB"/>
                </w:rPr>
                <w:t>Fondul social european (FSE)</w:t>
              </w:r>
            </w:hyperlink>
            <w:r w:rsidR="005A36CD" w:rsidRPr="003C7964">
              <w:rPr>
                <w:rFonts w:asciiTheme="minorHAnsi" w:eastAsia="Times New Roman" w:hAnsiTheme="minorHAnsi" w:cstheme="minorHAnsi"/>
                <w:lang w:val="it-IT" w:eastAsia="en-GB"/>
              </w:rPr>
              <w:t xml:space="preserve"> - sprijină proiecte legate de ocuparea forței de muncă în întreaga Europă și investește în capitalul uman al Europei - lucrătorii, tinerii și toți cei care își caută un loc de muncă.</w:t>
            </w:r>
          </w:p>
          <w:p w14:paraId="099DFFDF"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0D6DB44E" w14:textId="77777777" w:rsidR="00C21236" w:rsidRPr="003C7964" w:rsidRDefault="00000000">
            <w:pPr>
              <w:pStyle w:val="ListParagraph"/>
              <w:numPr>
                <w:ilvl w:val="0"/>
                <w:numId w:val="5"/>
              </w:numPr>
              <w:jc w:val="both"/>
              <w:textAlignment w:val="baseline"/>
              <w:rPr>
                <w:rFonts w:asciiTheme="minorHAnsi" w:eastAsia="Times New Roman" w:hAnsiTheme="minorHAnsi" w:cstheme="minorHAnsi"/>
                <w:lang w:val="it-IT" w:eastAsia="en-GB"/>
              </w:rPr>
            </w:pPr>
            <w:hyperlink r:id="rId11" w:history="1">
              <w:r w:rsidR="005A36CD" w:rsidRPr="003C7964">
                <w:rPr>
                  <w:rStyle w:val="Hyperlink"/>
                  <w:rFonts w:asciiTheme="minorHAnsi" w:eastAsia="Times New Roman" w:hAnsiTheme="minorHAnsi" w:cstheme="minorHAnsi"/>
                  <w:lang w:val="it-IT" w:eastAsia="en-GB"/>
                </w:rPr>
                <w:t>Fondul de coeziune (FC)</w:t>
              </w:r>
            </w:hyperlink>
            <w:r w:rsidR="005A36CD" w:rsidRPr="003C7964">
              <w:rPr>
                <w:rFonts w:asciiTheme="minorHAnsi" w:eastAsia="Times New Roman" w:hAnsiTheme="minorHAnsi" w:cstheme="minorHAnsi"/>
                <w:lang w:val="it-IT" w:eastAsia="en-GB"/>
              </w:rPr>
              <w:t xml:space="preserve"> - finanțează proiecte de transport și de mediu în țările în care venitul național brut (VNB) pe cap de locuitor este mai mic de 90% din media UE. În perioada 2014-20, acestea sunt Bulgaria, Croația, Cipru, Republica Cehă, Estonia, Grecia, Ungaria, Letonia, Lituania, Malta, Polonia, Portugalia, România, Slovacia și Slovenia.</w:t>
            </w:r>
          </w:p>
          <w:p w14:paraId="44AAC0D8"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65B4F442" w14:textId="77777777" w:rsidR="00C21236" w:rsidRPr="003C7964" w:rsidRDefault="00000000">
            <w:pPr>
              <w:pStyle w:val="ListParagraph"/>
              <w:numPr>
                <w:ilvl w:val="0"/>
                <w:numId w:val="5"/>
              </w:numPr>
              <w:jc w:val="both"/>
              <w:textAlignment w:val="baseline"/>
              <w:rPr>
                <w:rFonts w:asciiTheme="minorHAnsi" w:eastAsia="Times New Roman" w:hAnsiTheme="minorHAnsi" w:cstheme="minorHAnsi"/>
                <w:lang w:val="it-IT" w:eastAsia="en-GB"/>
              </w:rPr>
            </w:pPr>
            <w:hyperlink r:id="rId12" w:history="1">
              <w:r w:rsidR="005A36CD" w:rsidRPr="003C7964">
                <w:rPr>
                  <w:rStyle w:val="Hyperlink"/>
                  <w:rFonts w:asciiTheme="minorHAnsi" w:eastAsia="Times New Roman" w:hAnsiTheme="minorHAnsi" w:cstheme="minorHAnsi"/>
                  <w:lang w:val="it-IT" w:eastAsia="en-GB"/>
                </w:rPr>
                <w:t>Fondul european agricol pentru dezvoltare rurală</w:t>
              </w:r>
            </w:hyperlink>
            <w:r w:rsidR="005A36CD" w:rsidRPr="003C7964">
              <w:rPr>
                <w:rFonts w:asciiTheme="minorHAnsi" w:eastAsia="Times New Roman" w:hAnsiTheme="minorHAnsi" w:cstheme="minorHAnsi"/>
                <w:lang w:val="it-IT" w:eastAsia="en-GB"/>
              </w:rPr>
              <w:t xml:space="preserve"> (FEADR) - se concentrează pe rezolvarea provocărilor specifice cu care se confruntă zonele rurale ale UE.</w:t>
            </w:r>
          </w:p>
          <w:p w14:paraId="6A0B875A"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57547FCE" w14:textId="77777777" w:rsidR="00C21236" w:rsidRPr="003C7964" w:rsidRDefault="00000000">
            <w:pPr>
              <w:pStyle w:val="ListParagraph"/>
              <w:numPr>
                <w:ilvl w:val="0"/>
                <w:numId w:val="5"/>
              </w:numPr>
              <w:jc w:val="both"/>
              <w:textAlignment w:val="baseline"/>
              <w:rPr>
                <w:rFonts w:asciiTheme="minorHAnsi" w:eastAsia="Times New Roman" w:hAnsiTheme="minorHAnsi" w:cstheme="minorHAnsi"/>
                <w:lang w:val="it-IT" w:eastAsia="en-GB"/>
              </w:rPr>
            </w:pPr>
            <w:hyperlink r:id="rId13" w:history="1">
              <w:r w:rsidR="005A36CD" w:rsidRPr="003C7964">
                <w:rPr>
                  <w:rStyle w:val="Hyperlink"/>
                  <w:rFonts w:asciiTheme="minorHAnsi" w:eastAsia="Times New Roman" w:hAnsiTheme="minorHAnsi" w:cstheme="minorHAnsi"/>
                  <w:lang w:val="it-IT" w:eastAsia="en-GB"/>
                </w:rPr>
                <w:t>Fondul european pentru pescuit și afaceri maritime (EMFF)</w:t>
              </w:r>
            </w:hyperlink>
            <w:r w:rsidR="005A36CD" w:rsidRPr="003C7964">
              <w:rPr>
                <w:rFonts w:asciiTheme="minorHAnsi" w:eastAsia="Times New Roman" w:hAnsiTheme="minorHAnsi" w:cstheme="minorHAnsi"/>
                <w:lang w:val="it-IT" w:eastAsia="en-GB"/>
              </w:rPr>
              <w:t xml:space="preserve"> - ajută pescarii să adopte practici de pescuit durabile, iar comunitățile de coastă să își diversifice economiile, îmbunătățind calitatea vieții de-a lungul coastelor europene.</w:t>
            </w:r>
          </w:p>
          <w:p w14:paraId="5FB7E231" w14:textId="77777777" w:rsidR="005A36CD" w:rsidRPr="003C7964" w:rsidRDefault="005A36CD" w:rsidP="00207BBC">
            <w:pPr>
              <w:jc w:val="both"/>
              <w:textAlignment w:val="baseline"/>
              <w:rPr>
                <w:rFonts w:asciiTheme="minorHAnsi" w:eastAsia="Times New Roman" w:hAnsiTheme="minorHAnsi" w:cstheme="minorHAnsi"/>
                <w:lang w:val="it-IT" w:eastAsia="en-GB"/>
              </w:rPr>
            </w:pPr>
          </w:p>
          <w:p w14:paraId="2C6D6245" w14:textId="77777777" w:rsidR="00C21236" w:rsidRPr="003C7964" w:rsidRDefault="00000000">
            <w:pPr>
              <w:ind w:left="708"/>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2.</w:t>
            </w:r>
            <w:r w:rsidR="00557617" w:rsidRPr="003C7964">
              <w:rPr>
                <w:rFonts w:asciiTheme="minorHAnsi" w:eastAsia="Times New Roman" w:hAnsiTheme="minorHAnsi" w:cstheme="minorHAnsi"/>
                <w:lang w:val="it-IT" w:eastAsia="en-GB"/>
              </w:rPr>
              <w:t xml:space="preserve">3 </w:t>
            </w:r>
            <w:r w:rsidR="005A36CD" w:rsidRPr="003C7964">
              <w:rPr>
                <w:rFonts w:asciiTheme="minorHAnsi" w:eastAsia="Times New Roman" w:hAnsiTheme="minorHAnsi" w:cstheme="minorHAnsi"/>
                <w:b/>
                <w:bCs/>
                <w:lang w:val="it-IT" w:eastAsia="en-GB"/>
              </w:rPr>
              <w:t>Fonduri UE Next Generation pentru recuperarea COVID-19</w:t>
            </w:r>
          </w:p>
          <w:p w14:paraId="7B5FBD31" w14:textId="77777777" w:rsidR="00FD4199" w:rsidRPr="003C7964" w:rsidRDefault="00FD4199" w:rsidP="00207BBC">
            <w:pPr>
              <w:jc w:val="both"/>
              <w:rPr>
                <w:rFonts w:asciiTheme="minorHAnsi" w:hAnsiTheme="minorHAnsi" w:cstheme="minorHAnsi"/>
                <w:lang w:val="it-IT"/>
              </w:rPr>
            </w:pPr>
          </w:p>
          <w:p w14:paraId="22E9EF9F" w14:textId="77777777" w:rsidR="00C21236" w:rsidRPr="003C7964" w:rsidRDefault="00000000">
            <w:pPr>
              <w:jc w:val="both"/>
              <w:rPr>
                <w:rFonts w:asciiTheme="minorHAnsi" w:hAnsiTheme="minorHAnsi" w:cstheme="minorHAnsi"/>
                <w:lang w:val="it-IT"/>
              </w:rPr>
            </w:pPr>
            <w:r w:rsidRPr="003C7964">
              <w:rPr>
                <w:rFonts w:asciiTheme="minorHAnsi" w:hAnsiTheme="minorHAnsi" w:cstheme="minorHAnsi"/>
                <w:lang w:val="it-IT"/>
              </w:rPr>
              <w:t xml:space="preserve">Programul UE "Next Generation EU", în valoare de 800 de miliarde de euro, este un instrument temporar de redresare pentru a ajuta economia să se redreseze în urma epidemiei de coronavirus și pentru a crea un viitor mai ecologic, mai avansat din punct de vedere tehnologic </w:t>
            </w:r>
            <w:r w:rsidRPr="003C7964">
              <w:rPr>
                <w:rFonts w:asciiTheme="minorHAnsi" w:hAnsiTheme="minorHAnsi" w:cstheme="minorHAnsi"/>
                <w:lang w:val="it-IT"/>
              </w:rPr>
              <w:lastRenderedPageBreak/>
              <w:t xml:space="preserve">și mai rezistent. </w:t>
            </w:r>
          </w:p>
          <w:p w14:paraId="039A731E" w14:textId="77777777" w:rsidR="005A36CD" w:rsidRPr="003C7964" w:rsidRDefault="005A36CD" w:rsidP="00207BBC">
            <w:pPr>
              <w:jc w:val="both"/>
              <w:rPr>
                <w:rFonts w:asciiTheme="minorHAnsi" w:hAnsiTheme="minorHAnsi" w:cstheme="minorHAnsi"/>
                <w:lang w:val="it-IT"/>
              </w:rPr>
            </w:pPr>
          </w:p>
          <w:p w14:paraId="573EFCE5" w14:textId="77777777" w:rsidR="00C21236" w:rsidRPr="003C7964" w:rsidRDefault="00000000">
            <w:pPr>
              <w:jc w:val="both"/>
              <w:rPr>
                <w:rFonts w:asciiTheme="minorHAnsi" w:hAnsiTheme="minorHAnsi" w:cstheme="minorHAnsi"/>
                <w:lang w:val="it-IT"/>
              </w:rPr>
            </w:pPr>
            <w:r w:rsidRPr="003C7964">
              <w:rPr>
                <w:rFonts w:asciiTheme="minorHAnsi" w:hAnsiTheme="minorHAnsi" w:cstheme="minorHAnsi"/>
                <w:lang w:val="it-IT"/>
              </w:rPr>
              <w:t xml:space="preserve">Comisia Europeană contractează împrumuturi de pe piețele financiare pentru a plăti pentru Next Generation EU. </w:t>
            </w:r>
          </w:p>
          <w:p w14:paraId="2678C378" w14:textId="77777777" w:rsidR="005A36CD" w:rsidRPr="003C7964" w:rsidRDefault="005A36CD" w:rsidP="00207BBC">
            <w:pPr>
              <w:jc w:val="both"/>
              <w:rPr>
                <w:rFonts w:asciiTheme="minorHAnsi" w:hAnsiTheme="minorHAnsi" w:cstheme="minorHAnsi"/>
                <w:lang w:val="it-IT"/>
              </w:rPr>
            </w:pPr>
          </w:p>
          <w:p w14:paraId="01EFAA1D" w14:textId="77777777" w:rsidR="00C21236" w:rsidRPr="003C7964" w:rsidRDefault="00000000">
            <w:pPr>
              <w:jc w:val="both"/>
              <w:rPr>
                <w:rFonts w:asciiTheme="minorHAnsi" w:hAnsiTheme="minorHAnsi" w:cstheme="minorHAnsi"/>
                <w:lang w:val="it-IT"/>
              </w:rPr>
            </w:pPr>
            <w:r w:rsidRPr="003C7964">
              <w:rPr>
                <w:rFonts w:asciiTheme="minorHAnsi" w:hAnsiTheme="minorHAnsi" w:cstheme="minorHAnsi"/>
                <w:lang w:val="it-IT"/>
              </w:rPr>
              <w:t xml:space="preserve">UE are un rating de credit solid, ceea ce permite Comisiei să împrumute bani la rate avantajoase. Avantajul este ulterior transferat de Comisie către statele membre ale UE direct prin împrumuturi sau către bugetul Uniunii prin reducerea dobânzilor la împrumuturile utilizate pentru finanțarea cheltuielilor pentru redresarea economică. </w:t>
            </w:r>
          </w:p>
          <w:p w14:paraId="625DD401" w14:textId="77777777" w:rsidR="005A36CD" w:rsidRPr="003C7964" w:rsidRDefault="005A36CD" w:rsidP="00207BBC">
            <w:pPr>
              <w:jc w:val="both"/>
              <w:rPr>
                <w:rFonts w:asciiTheme="minorHAnsi" w:hAnsiTheme="minorHAnsi" w:cstheme="minorHAnsi"/>
                <w:lang w:val="it-IT"/>
              </w:rPr>
            </w:pPr>
          </w:p>
          <w:p w14:paraId="449B106B" w14:textId="77777777" w:rsidR="00C21236" w:rsidRPr="003C7964" w:rsidRDefault="00000000">
            <w:pPr>
              <w:jc w:val="both"/>
              <w:rPr>
                <w:rFonts w:asciiTheme="minorHAnsi" w:hAnsiTheme="minorHAnsi" w:cstheme="minorHAnsi"/>
                <w:lang w:val="it-IT"/>
              </w:rPr>
            </w:pPr>
            <w:r w:rsidRPr="003C7964">
              <w:rPr>
                <w:rFonts w:asciiTheme="minorHAnsi" w:hAnsiTheme="minorHAnsi" w:cstheme="minorHAnsi"/>
                <w:lang w:val="it-IT"/>
              </w:rPr>
              <w:t>Împrumuturile sunt susținute de bugetul UE, care este finanțat din fonduri proprii și din contribuțiile tuturor statelor membre ale UE.</w:t>
            </w:r>
          </w:p>
          <w:p w14:paraId="0BD1B27D" w14:textId="77777777" w:rsidR="005A36CD" w:rsidRPr="003C7964" w:rsidRDefault="005A36CD" w:rsidP="00207BBC">
            <w:pPr>
              <w:jc w:val="both"/>
              <w:rPr>
                <w:rFonts w:asciiTheme="minorHAnsi" w:hAnsiTheme="minorHAnsi" w:cstheme="minorHAnsi"/>
                <w:lang w:val="it-IT"/>
              </w:rPr>
            </w:pPr>
          </w:p>
          <w:p w14:paraId="06B9222E" w14:textId="77777777" w:rsidR="00C21236" w:rsidRPr="003C7964" w:rsidRDefault="00000000">
            <w:pPr>
              <w:jc w:val="both"/>
              <w:rPr>
                <w:rFonts w:asciiTheme="minorHAnsi" w:hAnsiTheme="minorHAnsi" w:cstheme="minorHAnsi"/>
                <w:lang w:val="it-IT"/>
              </w:rPr>
            </w:pPr>
            <w:r w:rsidRPr="003C7964">
              <w:rPr>
                <w:rFonts w:asciiTheme="minorHAnsi" w:hAnsiTheme="minorHAnsi" w:cstheme="minorHAnsi"/>
                <w:lang w:val="it-IT"/>
              </w:rPr>
              <w:t>Prima emisiune "Next Generation EU" a Comisiei a avut loc în iunie 2021. Cel mai recent policy brief al Comisiei, "UE ca emitent: transformarea Next Generation EU", oferă informații suplimentare cu privire la primul an al programului și la efectele acestuia asupra piețelor financiare globale.</w:t>
            </w:r>
          </w:p>
          <w:p w14:paraId="0760FE1B" w14:textId="77777777" w:rsidR="005A36CD" w:rsidRPr="003C7964" w:rsidRDefault="005A36CD" w:rsidP="00207BBC">
            <w:pPr>
              <w:jc w:val="both"/>
              <w:rPr>
                <w:rFonts w:asciiTheme="minorHAnsi" w:hAnsiTheme="minorHAnsi" w:cstheme="minorHAnsi"/>
                <w:lang w:val="it-IT"/>
              </w:rPr>
            </w:pPr>
          </w:p>
          <w:p w14:paraId="2F00F88C" w14:textId="77777777" w:rsidR="00C21236" w:rsidRPr="003C7964" w:rsidRDefault="00000000">
            <w:pPr>
              <w:jc w:val="both"/>
              <w:rPr>
                <w:rFonts w:asciiTheme="minorHAnsi" w:hAnsiTheme="minorHAnsi" w:cstheme="minorHAnsi"/>
                <w:lang w:val="en-GB"/>
              </w:rPr>
            </w:pPr>
            <w:r w:rsidRPr="003C7964">
              <w:rPr>
                <w:rFonts w:asciiTheme="minorHAnsi" w:hAnsiTheme="minorHAnsi" w:cstheme="minorHAnsi"/>
                <w:lang w:val="en-GB"/>
              </w:rPr>
              <w:t xml:space="preserve">Mai </w:t>
            </w:r>
            <w:proofErr w:type="spellStart"/>
            <w:r w:rsidRPr="003C7964">
              <w:rPr>
                <w:rFonts w:asciiTheme="minorHAnsi" w:hAnsiTheme="minorHAnsi" w:cstheme="minorHAnsi"/>
                <w:lang w:val="en-GB"/>
              </w:rPr>
              <w:t>mult</w:t>
            </w:r>
            <w:proofErr w:type="spellEnd"/>
            <w:r w:rsidRPr="003C7964">
              <w:rPr>
                <w:rFonts w:asciiTheme="minorHAnsi" w:hAnsiTheme="minorHAnsi" w:cstheme="minorHAnsi"/>
                <w:lang w:val="en-GB"/>
              </w:rPr>
              <w:t xml:space="preserve"> de 50% din </w:t>
            </w:r>
            <w:proofErr w:type="spellStart"/>
            <w:r w:rsidRPr="003C7964">
              <w:rPr>
                <w:rFonts w:asciiTheme="minorHAnsi" w:hAnsiTheme="minorHAnsi" w:cstheme="minorHAnsi"/>
                <w:lang w:val="en-GB"/>
              </w:rPr>
              <w:t>bugetul</w:t>
            </w:r>
            <w:proofErr w:type="spellEnd"/>
            <w:r w:rsidRPr="003C7964">
              <w:rPr>
                <w:rFonts w:asciiTheme="minorHAnsi" w:hAnsiTheme="minorHAnsi" w:cstheme="minorHAnsi"/>
                <w:lang w:val="en-GB"/>
              </w:rPr>
              <w:t xml:space="preserve"> pe termen lung </w:t>
            </w:r>
            <w:proofErr w:type="spellStart"/>
            <w:r w:rsidRPr="003C7964">
              <w:rPr>
                <w:rFonts w:asciiTheme="minorHAnsi" w:hAnsiTheme="minorHAnsi" w:cstheme="minorHAnsi"/>
                <w:lang w:val="en-GB"/>
              </w:rPr>
              <w:t>și</w:t>
            </w:r>
            <w:proofErr w:type="spellEnd"/>
            <w:r w:rsidRPr="003C7964">
              <w:rPr>
                <w:rFonts w:asciiTheme="minorHAnsi" w:hAnsiTheme="minorHAnsi" w:cstheme="minorHAnsi"/>
                <w:lang w:val="en-GB"/>
              </w:rPr>
              <w:t xml:space="preserve"> Next Generation EU </w:t>
            </w:r>
            <w:proofErr w:type="spellStart"/>
            <w:r w:rsidRPr="003C7964">
              <w:rPr>
                <w:rFonts w:asciiTheme="minorHAnsi" w:hAnsiTheme="minorHAnsi" w:cstheme="minorHAnsi"/>
                <w:lang w:val="en-GB"/>
              </w:rPr>
              <w:t>sprijină</w:t>
            </w:r>
            <w:proofErr w:type="spellEnd"/>
            <w:r w:rsidRPr="003C7964">
              <w:rPr>
                <w:rFonts w:asciiTheme="minorHAnsi" w:hAnsiTheme="minorHAnsi" w:cstheme="minorHAnsi"/>
                <w:lang w:val="en-GB"/>
              </w:rPr>
              <w:t xml:space="preserve"> </w:t>
            </w:r>
            <w:proofErr w:type="spellStart"/>
            <w:r w:rsidRPr="003C7964">
              <w:rPr>
                <w:rFonts w:asciiTheme="minorHAnsi" w:hAnsiTheme="minorHAnsi" w:cstheme="minorHAnsi"/>
                <w:lang w:val="en-GB"/>
              </w:rPr>
              <w:t>modernizarea</w:t>
            </w:r>
            <w:proofErr w:type="spellEnd"/>
            <w:r w:rsidRPr="003C7964">
              <w:rPr>
                <w:rFonts w:asciiTheme="minorHAnsi" w:hAnsiTheme="minorHAnsi" w:cstheme="minorHAnsi"/>
                <w:lang w:val="en-GB"/>
              </w:rPr>
              <w:t xml:space="preserve">, de </w:t>
            </w:r>
            <w:proofErr w:type="spellStart"/>
            <w:r w:rsidRPr="003C7964">
              <w:rPr>
                <w:rFonts w:asciiTheme="minorHAnsi" w:hAnsiTheme="minorHAnsi" w:cstheme="minorHAnsi"/>
                <w:lang w:val="en-GB"/>
              </w:rPr>
              <w:t>exemplu</w:t>
            </w:r>
            <w:proofErr w:type="spellEnd"/>
            <w:r w:rsidRPr="003C7964">
              <w:rPr>
                <w:rFonts w:asciiTheme="minorHAnsi" w:hAnsiTheme="minorHAnsi" w:cstheme="minorHAnsi"/>
                <w:lang w:val="en-GB"/>
              </w:rPr>
              <w:t xml:space="preserve"> </w:t>
            </w:r>
            <w:proofErr w:type="spellStart"/>
            <w:r w:rsidRPr="003C7964">
              <w:rPr>
                <w:rFonts w:asciiTheme="minorHAnsi" w:hAnsiTheme="minorHAnsi" w:cstheme="minorHAnsi"/>
                <w:lang w:val="en-GB"/>
              </w:rPr>
              <w:t>prin</w:t>
            </w:r>
            <w:proofErr w:type="spellEnd"/>
            <w:r w:rsidRPr="003C7964">
              <w:rPr>
                <w:rFonts w:asciiTheme="minorHAnsi" w:hAnsiTheme="minorHAnsi" w:cstheme="minorHAnsi"/>
                <w:lang w:val="en-GB"/>
              </w:rPr>
              <w:t>:</w:t>
            </w:r>
          </w:p>
          <w:p w14:paraId="534BE92D" w14:textId="77777777" w:rsidR="005A36CD" w:rsidRPr="003C7964" w:rsidRDefault="005A36CD" w:rsidP="00207BBC">
            <w:pPr>
              <w:jc w:val="both"/>
              <w:rPr>
                <w:rFonts w:asciiTheme="minorHAnsi" w:hAnsiTheme="minorHAnsi" w:cstheme="minorHAnsi"/>
                <w:lang w:val="en-GB"/>
              </w:rPr>
            </w:pPr>
          </w:p>
          <w:p w14:paraId="223D46C8" w14:textId="77777777" w:rsidR="00C21236" w:rsidRPr="003C7964" w:rsidRDefault="00000000">
            <w:pPr>
              <w:pStyle w:val="ListParagraph"/>
              <w:numPr>
                <w:ilvl w:val="0"/>
                <w:numId w:val="6"/>
              </w:numPr>
              <w:jc w:val="both"/>
              <w:rPr>
                <w:rFonts w:asciiTheme="minorHAnsi" w:hAnsiTheme="minorHAnsi" w:cstheme="minorHAnsi"/>
                <w:lang w:val="it-IT"/>
              </w:rPr>
            </w:pPr>
            <w:r w:rsidRPr="003C7964">
              <w:rPr>
                <w:rFonts w:asciiTheme="minorHAnsi" w:hAnsiTheme="minorHAnsi" w:cstheme="minorHAnsi"/>
                <w:lang w:val="it-IT"/>
              </w:rPr>
              <w:t>Cercetare și inovare, prin intermediul programului Orizont Europa</w:t>
            </w:r>
          </w:p>
          <w:p w14:paraId="23D11B8F" w14:textId="77777777" w:rsidR="00C21236" w:rsidRPr="003C7964" w:rsidRDefault="00000000">
            <w:pPr>
              <w:pStyle w:val="ListParagraph"/>
              <w:numPr>
                <w:ilvl w:val="0"/>
                <w:numId w:val="6"/>
              </w:numPr>
              <w:jc w:val="both"/>
              <w:rPr>
                <w:rFonts w:asciiTheme="minorHAnsi" w:hAnsiTheme="minorHAnsi" w:cstheme="minorHAnsi"/>
                <w:lang w:val="it-IT"/>
              </w:rPr>
            </w:pPr>
            <w:r w:rsidRPr="003C7964">
              <w:rPr>
                <w:rFonts w:asciiTheme="minorHAnsi" w:hAnsiTheme="minorHAnsi" w:cstheme="minorHAnsi"/>
                <w:lang w:val="it-IT"/>
              </w:rPr>
              <w:t>Tranziții climatice și digitale echitabile, prin intermediul Fondului pentru o tranziție echitabilă și al Programului Europa digitală</w:t>
            </w:r>
          </w:p>
          <w:p w14:paraId="281AF991" w14:textId="77777777" w:rsidR="00C21236" w:rsidRPr="003C7964" w:rsidRDefault="00000000">
            <w:pPr>
              <w:pStyle w:val="ListParagraph"/>
              <w:numPr>
                <w:ilvl w:val="0"/>
                <w:numId w:val="6"/>
              </w:numPr>
              <w:jc w:val="both"/>
              <w:rPr>
                <w:rFonts w:asciiTheme="minorHAnsi" w:hAnsiTheme="minorHAnsi" w:cstheme="minorHAnsi"/>
                <w:lang w:val="it-IT"/>
              </w:rPr>
            </w:pPr>
            <w:r w:rsidRPr="003C7964">
              <w:rPr>
                <w:rFonts w:asciiTheme="minorHAnsi" w:hAnsiTheme="minorHAnsi" w:cstheme="minorHAnsi"/>
                <w:lang w:val="it-IT"/>
              </w:rPr>
              <w:t>Pregătirea, redresarea și reziliența, prin intermediul mecanismului de redresare și reziliență, rescEU și al unui nou program în domeniul sănătății, EU4Health.</w:t>
            </w:r>
          </w:p>
          <w:p w14:paraId="2DE5077E" w14:textId="77777777" w:rsidR="005A36CD" w:rsidRPr="003C7964" w:rsidRDefault="005A36CD" w:rsidP="00207BBC">
            <w:pPr>
              <w:jc w:val="both"/>
              <w:rPr>
                <w:rFonts w:asciiTheme="minorHAnsi" w:hAnsiTheme="minorHAnsi" w:cstheme="minorHAnsi"/>
                <w:lang w:val="it-IT"/>
              </w:rPr>
            </w:pPr>
          </w:p>
          <w:p w14:paraId="465D421E" w14:textId="77777777" w:rsidR="00C21236" w:rsidRPr="003C7964" w:rsidRDefault="00000000">
            <w:pPr>
              <w:jc w:val="both"/>
              <w:rPr>
                <w:rFonts w:asciiTheme="minorHAnsi" w:hAnsiTheme="minorHAnsi" w:cstheme="minorHAnsi"/>
                <w:lang w:val="en-GB"/>
              </w:rPr>
            </w:pPr>
            <w:proofErr w:type="spellStart"/>
            <w:r w:rsidRPr="003C7964">
              <w:rPr>
                <w:rFonts w:asciiTheme="minorHAnsi" w:hAnsiTheme="minorHAnsi" w:cstheme="minorHAnsi"/>
                <w:lang w:val="en-GB"/>
              </w:rPr>
              <w:t>În</w:t>
            </w:r>
            <w:proofErr w:type="spellEnd"/>
            <w:r w:rsidRPr="003C7964">
              <w:rPr>
                <w:rFonts w:asciiTheme="minorHAnsi" w:hAnsiTheme="minorHAnsi" w:cstheme="minorHAnsi"/>
                <w:lang w:val="en-GB"/>
              </w:rPr>
              <w:t xml:space="preserve"> plus, </w:t>
            </w:r>
            <w:proofErr w:type="spellStart"/>
            <w:r w:rsidRPr="003C7964">
              <w:rPr>
                <w:rFonts w:asciiTheme="minorHAnsi" w:hAnsiTheme="minorHAnsi" w:cstheme="minorHAnsi"/>
                <w:lang w:val="en-GB"/>
              </w:rPr>
              <w:t>pachetul</w:t>
            </w:r>
            <w:proofErr w:type="spellEnd"/>
            <w:r w:rsidRPr="003C7964">
              <w:rPr>
                <w:rFonts w:asciiTheme="minorHAnsi" w:hAnsiTheme="minorHAnsi" w:cstheme="minorHAnsi"/>
                <w:lang w:val="en-GB"/>
              </w:rPr>
              <w:t xml:space="preserve"> </w:t>
            </w:r>
            <w:proofErr w:type="spellStart"/>
            <w:r w:rsidRPr="003C7964">
              <w:rPr>
                <w:rFonts w:asciiTheme="minorHAnsi" w:hAnsiTheme="minorHAnsi" w:cstheme="minorHAnsi"/>
                <w:lang w:val="en-GB"/>
              </w:rPr>
              <w:t>acordă</w:t>
            </w:r>
            <w:proofErr w:type="spellEnd"/>
            <w:r w:rsidRPr="003C7964">
              <w:rPr>
                <w:rFonts w:asciiTheme="minorHAnsi" w:hAnsiTheme="minorHAnsi" w:cstheme="minorHAnsi"/>
                <w:lang w:val="en-GB"/>
              </w:rPr>
              <w:t xml:space="preserve"> </w:t>
            </w:r>
            <w:proofErr w:type="spellStart"/>
            <w:r w:rsidRPr="003C7964">
              <w:rPr>
                <w:rFonts w:asciiTheme="minorHAnsi" w:hAnsiTheme="minorHAnsi" w:cstheme="minorHAnsi"/>
                <w:lang w:val="en-GB"/>
              </w:rPr>
              <w:t>atenție</w:t>
            </w:r>
            <w:proofErr w:type="spellEnd"/>
            <w:r w:rsidRPr="003C7964">
              <w:rPr>
                <w:rFonts w:asciiTheme="minorHAnsi" w:hAnsiTheme="minorHAnsi" w:cstheme="minorHAnsi"/>
                <w:lang w:val="en-GB"/>
              </w:rPr>
              <w:t>:</w:t>
            </w:r>
          </w:p>
          <w:p w14:paraId="02BE4E78" w14:textId="77777777" w:rsidR="005A36CD" w:rsidRPr="003C7964" w:rsidRDefault="005A36CD" w:rsidP="00207BBC">
            <w:pPr>
              <w:jc w:val="both"/>
              <w:rPr>
                <w:rFonts w:asciiTheme="minorHAnsi" w:hAnsiTheme="minorHAnsi" w:cstheme="minorHAnsi"/>
                <w:lang w:val="en-GB"/>
              </w:rPr>
            </w:pPr>
          </w:p>
          <w:p w14:paraId="59D515B4" w14:textId="77777777" w:rsidR="00C21236" w:rsidRPr="003C7964" w:rsidRDefault="00000000">
            <w:pPr>
              <w:pStyle w:val="ListParagraph"/>
              <w:numPr>
                <w:ilvl w:val="0"/>
                <w:numId w:val="7"/>
              </w:numPr>
              <w:jc w:val="both"/>
              <w:rPr>
                <w:rFonts w:asciiTheme="minorHAnsi" w:hAnsiTheme="minorHAnsi" w:cstheme="minorHAnsi"/>
                <w:lang w:val="it-IT"/>
              </w:rPr>
            </w:pPr>
            <w:r w:rsidRPr="003C7964">
              <w:rPr>
                <w:rFonts w:asciiTheme="minorHAnsi" w:hAnsiTheme="minorHAnsi" w:cstheme="minorHAnsi"/>
                <w:lang w:val="it-IT"/>
              </w:rPr>
              <w:t>modernizarea politicilor tradiționale, cum ar fi coeziunea și politica agricolă comună, pentru a maximiza contribuția acestora la prioritățile Uniunii.</w:t>
            </w:r>
          </w:p>
          <w:p w14:paraId="5EAE7880" w14:textId="77777777" w:rsidR="00C21236" w:rsidRPr="003C7964" w:rsidRDefault="00000000">
            <w:pPr>
              <w:pStyle w:val="ListParagraph"/>
              <w:numPr>
                <w:ilvl w:val="0"/>
                <w:numId w:val="7"/>
              </w:numPr>
              <w:jc w:val="both"/>
              <w:rPr>
                <w:rFonts w:asciiTheme="minorHAnsi" w:hAnsiTheme="minorHAnsi" w:cstheme="minorHAnsi"/>
                <w:lang w:val="it-IT"/>
              </w:rPr>
            </w:pPr>
            <w:r w:rsidRPr="003C7964">
              <w:rPr>
                <w:rFonts w:asciiTheme="minorHAnsi" w:hAnsiTheme="minorHAnsi" w:cstheme="minorHAnsi"/>
                <w:lang w:val="it-IT"/>
              </w:rPr>
              <w:t>Combaterea schimbărilor climatice, cu 30% din fondurile UE, cea mai mare pondere din bugetul european din toate timpurile</w:t>
            </w:r>
          </w:p>
          <w:p w14:paraId="6651BCBC" w14:textId="77777777" w:rsidR="00C21236" w:rsidRPr="003C7964" w:rsidRDefault="00000000">
            <w:pPr>
              <w:pStyle w:val="ListParagraph"/>
              <w:numPr>
                <w:ilvl w:val="0"/>
                <w:numId w:val="7"/>
              </w:numPr>
              <w:jc w:val="both"/>
              <w:rPr>
                <w:rFonts w:asciiTheme="minorHAnsi" w:hAnsiTheme="minorHAnsi" w:cstheme="minorHAnsi"/>
                <w:lang w:val="it-IT"/>
              </w:rPr>
            </w:pPr>
            <w:r w:rsidRPr="003C7964">
              <w:rPr>
                <w:rFonts w:asciiTheme="minorHAnsi" w:hAnsiTheme="minorHAnsi" w:cstheme="minorHAnsi"/>
                <w:lang w:val="it-IT"/>
              </w:rPr>
              <w:t>Protecția biodiversității și egalitatea de gen</w:t>
            </w:r>
          </w:p>
          <w:p w14:paraId="68C26A43" w14:textId="77777777" w:rsidR="005A36CD" w:rsidRPr="003C7964" w:rsidRDefault="005A36CD" w:rsidP="00207BBC">
            <w:pPr>
              <w:jc w:val="both"/>
              <w:rPr>
                <w:rFonts w:asciiTheme="minorHAnsi" w:hAnsiTheme="minorHAnsi" w:cstheme="minorHAnsi"/>
                <w:lang w:val="it-IT"/>
              </w:rPr>
            </w:pPr>
          </w:p>
        </w:tc>
      </w:tr>
      <w:tr w:rsidR="00FD4199" w:rsidRPr="003C7964" w14:paraId="2E77AAAC" w14:textId="77777777" w:rsidTr="00207BBC">
        <w:trPr>
          <w:trHeight w:val="3201"/>
          <w:jc w:val="center"/>
        </w:trPr>
        <w:tc>
          <w:tcPr>
            <w:tcW w:w="2716" w:type="dxa"/>
            <w:shd w:val="clear" w:color="auto" w:fill="21B4A9"/>
            <w:vAlign w:val="center"/>
          </w:tcPr>
          <w:p w14:paraId="38B91226" w14:textId="77777777" w:rsidR="00C21236" w:rsidRPr="003C7964" w:rsidRDefault="00000000">
            <w:pPr>
              <w:jc w:val="both"/>
              <w:rPr>
                <w:rFonts w:asciiTheme="minorHAnsi" w:eastAsia="Times New Roman" w:hAnsiTheme="minorHAnsi" w:cstheme="minorHAnsi"/>
                <w:b/>
                <w:bCs/>
                <w:color w:val="FFFFFF" w:themeColor="background1"/>
                <w:lang w:val="it-IT" w:eastAsia="en-GB"/>
              </w:rPr>
            </w:pPr>
            <w:r w:rsidRPr="003C7964">
              <w:rPr>
                <w:rFonts w:asciiTheme="minorHAnsi" w:hAnsiTheme="minorHAnsi" w:cstheme="minorHAnsi"/>
                <w:b/>
                <w:bCs/>
                <w:color w:val="FFFFFF" w:themeColor="background1"/>
                <w:lang w:val="it-IT"/>
              </w:rPr>
              <w:lastRenderedPageBreak/>
              <w:t>Autoevaluare (întrebări și răspunsuri cu alegere multiplă)</w:t>
            </w:r>
          </w:p>
        </w:tc>
        <w:tc>
          <w:tcPr>
            <w:tcW w:w="6637" w:type="dxa"/>
            <w:gridSpan w:val="2"/>
            <w:shd w:val="clear" w:color="auto" w:fill="FFFFFF" w:themeFill="background1"/>
            <w:vAlign w:val="center"/>
          </w:tcPr>
          <w:p w14:paraId="2EFA0F93" w14:textId="77777777" w:rsidR="00FD4199" w:rsidRPr="003C7964" w:rsidRDefault="00FD4199" w:rsidP="00D314C6">
            <w:pPr>
              <w:jc w:val="both"/>
              <w:textAlignment w:val="baseline"/>
              <w:rPr>
                <w:rFonts w:asciiTheme="minorHAnsi" w:eastAsia="Times New Roman" w:hAnsiTheme="minorHAnsi" w:cstheme="minorHAnsi"/>
                <w:color w:val="266C9F"/>
                <w:lang w:val="it-IT" w:eastAsia="en-GB"/>
              </w:rPr>
            </w:pPr>
          </w:p>
          <w:p w14:paraId="4A345717" w14:textId="77777777" w:rsidR="00C21236" w:rsidRPr="003C7964" w:rsidRDefault="00000000">
            <w:pPr>
              <w:pStyle w:val="ListParagraph"/>
              <w:numPr>
                <w:ilvl w:val="0"/>
                <w:numId w:val="10"/>
              </w:numPr>
              <w:jc w:val="both"/>
              <w:textAlignment w:val="baseline"/>
              <w:rPr>
                <w:rFonts w:asciiTheme="minorHAnsi" w:eastAsia="Times New Roman" w:hAnsiTheme="minorHAnsi" w:cstheme="minorHAnsi"/>
                <w:lang w:val="en-GB" w:eastAsia="en-GB"/>
              </w:rPr>
            </w:pPr>
            <w:proofErr w:type="spellStart"/>
            <w:r w:rsidRPr="003C7964">
              <w:rPr>
                <w:rFonts w:asciiTheme="minorHAnsi" w:eastAsia="Times New Roman" w:hAnsiTheme="minorHAnsi" w:cstheme="minorHAnsi"/>
                <w:lang w:val="en-GB" w:eastAsia="en-GB"/>
              </w:rPr>
              <w:t>Acordurile</w:t>
            </w:r>
            <w:proofErr w:type="spellEnd"/>
            <w:r w:rsidRPr="003C7964">
              <w:rPr>
                <w:rFonts w:asciiTheme="minorHAnsi" w:eastAsia="Times New Roman" w:hAnsiTheme="minorHAnsi" w:cstheme="minorHAnsi"/>
                <w:lang w:val="en-GB" w:eastAsia="en-GB"/>
              </w:rPr>
              <w:t xml:space="preserve"> de </w:t>
            </w:r>
            <w:proofErr w:type="spellStart"/>
            <w:r w:rsidRPr="003C7964">
              <w:rPr>
                <w:rFonts w:asciiTheme="minorHAnsi" w:eastAsia="Times New Roman" w:hAnsiTheme="minorHAnsi" w:cstheme="minorHAnsi"/>
                <w:lang w:val="en-GB" w:eastAsia="en-GB"/>
              </w:rPr>
              <w:t>microcreditare</w:t>
            </w:r>
            <w:proofErr w:type="spellEnd"/>
            <w:r w:rsidRPr="003C7964">
              <w:rPr>
                <w:rFonts w:asciiTheme="minorHAnsi" w:eastAsia="Times New Roman" w:hAnsiTheme="minorHAnsi" w:cstheme="minorHAnsi"/>
                <w:lang w:val="en-GB" w:eastAsia="en-GB"/>
              </w:rPr>
              <w:t>:</w:t>
            </w:r>
          </w:p>
          <w:p w14:paraId="54FDDB48" w14:textId="77777777" w:rsidR="00C21236" w:rsidRPr="003C7964" w:rsidRDefault="00000000">
            <w:pPr>
              <w:pStyle w:val="ListParagraph"/>
              <w:numPr>
                <w:ilvl w:val="1"/>
                <w:numId w:val="10"/>
              </w:numPr>
              <w:jc w:val="both"/>
              <w:textAlignment w:val="baseline"/>
              <w:rPr>
                <w:rFonts w:asciiTheme="minorHAnsi" w:eastAsia="Times New Roman" w:hAnsiTheme="minorHAnsi" w:cstheme="minorHAnsi"/>
                <w:lang w:val="en-GB" w:eastAsia="en-GB"/>
              </w:rPr>
            </w:pPr>
            <w:r w:rsidRPr="003C7964">
              <w:rPr>
                <w:rFonts w:asciiTheme="minorHAnsi" w:eastAsia="Times New Roman" w:hAnsiTheme="minorHAnsi" w:cstheme="minorHAnsi"/>
                <w:lang w:val="en-GB" w:eastAsia="en-GB"/>
              </w:rPr>
              <w:t xml:space="preserve">Au </w:t>
            </w:r>
            <w:proofErr w:type="spellStart"/>
            <w:r w:rsidRPr="003C7964">
              <w:rPr>
                <w:rFonts w:asciiTheme="minorHAnsi" w:eastAsia="Times New Roman" w:hAnsiTheme="minorHAnsi" w:cstheme="minorHAnsi"/>
                <w:lang w:val="en-GB" w:eastAsia="en-GB"/>
              </w:rPr>
              <w:t>întotdeauna</w:t>
            </w:r>
            <w:proofErr w:type="spellEnd"/>
            <w:r w:rsidRPr="003C7964">
              <w:rPr>
                <w:rFonts w:asciiTheme="minorHAnsi" w:eastAsia="Times New Roman" w:hAnsiTheme="minorHAnsi" w:cstheme="minorHAnsi"/>
                <w:lang w:val="en-GB" w:eastAsia="en-GB"/>
              </w:rPr>
              <w:t xml:space="preserve"> </w:t>
            </w:r>
            <w:proofErr w:type="spellStart"/>
            <w:r w:rsidRPr="003C7964">
              <w:rPr>
                <w:rFonts w:asciiTheme="minorHAnsi" w:eastAsia="Times New Roman" w:hAnsiTheme="minorHAnsi" w:cstheme="minorHAnsi"/>
                <w:lang w:val="en-GB" w:eastAsia="en-GB"/>
              </w:rPr>
              <w:t>aceeași</w:t>
            </w:r>
            <w:proofErr w:type="spellEnd"/>
            <w:r w:rsidRPr="003C7964">
              <w:rPr>
                <w:rFonts w:asciiTheme="minorHAnsi" w:eastAsia="Times New Roman" w:hAnsiTheme="minorHAnsi" w:cstheme="minorHAnsi"/>
                <w:lang w:val="en-GB" w:eastAsia="en-GB"/>
              </w:rPr>
              <w:t xml:space="preserve"> </w:t>
            </w:r>
            <w:proofErr w:type="spellStart"/>
            <w:r w:rsidRPr="003C7964">
              <w:rPr>
                <w:rFonts w:asciiTheme="minorHAnsi" w:eastAsia="Times New Roman" w:hAnsiTheme="minorHAnsi" w:cstheme="minorHAnsi"/>
                <w:lang w:val="en-GB" w:eastAsia="en-GB"/>
              </w:rPr>
              <w:t>structură</w:t>
            </w:r>
            <w:proofErr w:type="spellEnd"/>
            <w:r w:rsidRPr="003C7964">
              <w:rPr>
                <w:rFonts w:asciiTheme="minorHAnsi" w:eastAsia="Times New Roman" w:hAnsiTheme="minorHAnsi" w:cstheme="minorHAnsi"/>
                <w:lang w:val="en-GB" w:eastAsia="en-GB"/>
              </w:rPr>
              <w:t xml:space="preserve"> ca </w:t>
            </w:r>
            <w:proofErr w:type="spellStart"/>
            <w:r w:rsidRPr="003C7964">
              <w:rPr>
                <w:rFonts w:asciiTheme="minorHAnsi" w:eastAsia="Times New Roman" w:hAnsiTheme="minorHAnsi" w:cstheme="minorHAnsi"/>
                <w:lang w:val="en-GB" w:eastAsia="en-GB"/>
              </w:rPr>
              <w:t>și</w:t>
            </w:r>
            <w:proofErr w:type="spellEnd"/>
            <w:r w:rsidRPr="003C7964">
              <w:rPr>
                <w:rFonts w:asciiTheme="minorHAnsi" w:eastAsia="Times New Roman" w:hAnsiTheme="minorHAnsi" w:cstheme="minorHAnsi"/>
                <w:lang w:val="en-GB" w:eastAsia="en-GB"/>
              </w:rPr>
              <w:t xml:space="preserve"> </w:t>
            </w:r>
            <w:proofErr w:type="spellStart"/>
            <w:r w:rsidRPr="003C7964">
              <w:rPr>
                <w:rFonts w:asciiTheme="minorHAnsi" w:eastAsia="Times New Roman" w:hAnsiTheme="minorHAnsi" w:cstheme="minorHAnsi"/>
                <w:lang w:val="en-GB" w:eastAsia="en-GB"/>
              </w:rPr>
              <w:t>băncile</w:t>
            </w:r>
            <w:proofErr w:type="spellEnd"/>
            <w:r w:rsidRPr="003C7964">
              <w:rPr>
                <w:rFonts w:asciiTheme="minorHAnsi" w:eastAsia="Times New Roman" w:hAnsiTheme="minorHAnsi" w:cstheme="minorHAnsi"/>
                <w:lang w:val="en-GB" w:eastAsia="en-GB"/>
              </w:rPr>
              <w:t xml:space="preserve"> </w:t>
            </w:r>
            <w:proofErr w:type="spellStart"/>
            <w:r w:rsidRPr="003C7964">
              <w:rPr>
                <w:rFonts w:asciiTheme="minorHAnsi" w:eastAsia="Times New Roman" w:hAnsiTheme="minorHAnsi" w:cstheme="minorHAnsi"/>
                <w:lang w:val="en-GB" w:eastAsia="en-GB"/>
              </w:rPr>
              <w:t>obișnuite</w:t>
            </w:r>
            <w:proofErr w:type="spellEnd"/>
          </w:p>
          <w:p w14:paraId="29D22F67" w14:textId="4F5F934F" w:rsidR="00C21236" w:rsidRPr="003C7964" w:rsidRDefault="003C7964">
            <w:pPr>
              <w:pStyle w:val="ListParagraph"/>
              <w:numPr>
                <w:ilvl w:val="1"/>
                <w:numId w:val="10"/>
              </w:numPr>
              <w:jc w:val="both"/>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Există</w:t>
            </w:r>
            <w:proofErr w:type="spellEnd"/>
            <w:r>
              <w:rPr>
                <w:rFonts w:asciiTheme="minorHAnsi" w:eastAsia="Times New Roman" w:hAnsiTheme="minorHAnsi" w:cstheme="minorHAnsi"/>
                <w:lang w:val="en-GB" w:eastAsia="en-GB"/>
              </w:rPr>
              <w:t xml:space="preserve"> </w:t>
            </w:r>
            <w:proofErr w:type="spellStart"/>
            <w:r w:rsidR="00000000" w:rsidRPr="003C7964">
              <w:rPr>
                <w:rFonts w:asciiTheme="minorHAnsi" w:eastAsia="Times New Roman" w:hAnsiTheme="minorHAnsi" w:cstheme="minorHAnsi"/>
                <w:lang w:val="en-GB" w:eastAsia="en-GB"/>
              </w:rPr>
              <w:t>întotdeauna</w:t>
            </w:r>
            <w:proofErr w:type="spellEnd"/>
            <w:r w:rsidR="00000000" w:rsidRPr="003C7964">
              <w:rPr>
                <w:rFonts w:asciiTheme="minorHAnsi" w:eastAsia="Times New Roman" w:hAnsiTheme="minorHAnsi" w:cstheme="minorHAnsi"/>
                <w:lang w:val="en-GB" w:eastAsia="en-GB"/>
              </w:rPr>
              <w:t xml:space="preserve"> un </w:t>
            </w:r>
            <w:proofErr w:type="spellStart"/>
            <w:r w:rsidR="00000000" w:rsidRPr="003C7964">
              <w:rPr>
                <w:rFonts w:asciiTheme="minorHAnsi" w:eastAsia="Times New Roman" w:hAnsiTheme="minorHAnsi" w:cstheme="minorHAnsi"/>
                <w:lang w:val="en-GB" w:eastAsia="en-GB"/>
              </w:rPr>
              <w:t>acord</w:t>
            </w:r>
            <w:proofErr w:type="spellEnd"/>
            <w:r w:rsidR="00000000" w:rsidRPr="003C7964">
              <w:rPr>
                <w:rFonts w:asciiTheme="minorHAnsi" w:eastAsia="Times New Roman" w:hAnsiTheme="minorHAnsi" w:cstheme="minorHAnsi"/>
                <w:lang w:val="en-GB" w:eastAsia="en-GB"/>
              </w:rPr>
              <w:t xml:space="preserve"> </w:t>
            </w:r>
            <w:proofErr w:type="spellStart"/>
            <w:r w:rsidR="00000000" w:rsidRPr="003C7964">
              <w:rPr>
                <w:rFonts w:asciiTheme="minorHAnsi" w:eastAsia="Times New Roman" w:hAnsiTheme="minorHAnsi" w:cstheme="minorHAnsi"/>
                <w:lang w:val="en-GB" w:eastAsia="en-GB"/>
              </w:rPr>
              <w:t>scris</w:t>
            </w:r>
            <w:proofErr w:type="spellEnd"/>
            <w:r w:rsidR="00000000" w:rsidRPr="003C7964">
              <w:rPr>
                <w:rFonts w:asciiTheme="minorHAnsi" w:eastAsia="Times New Roman" w:hAnsiTheme="minorHAnsi" w:cstheme="minorHAnsi"/>
                <w:lang w:val="en-GB" w:eastAsia="en-GB"/>
              </w:rPr>
              <w:t xml:space="preserve"> </w:t>
            </w:r>
          </w:p>
          <w:p w14:paraId="7F713883" w14:textId="46F40216" w:rsidR="00C21236" w:rsidRPr="003C7964" w:rsidRDefault="003C7964">
            <w:pPr>
              <w:pStyle w:val="ListParagraph"/>
              <w:numPr>
                <w:ilvl w:val="1"/>
                <w:numId w:val="10"/>
              </w:numPr>
              <w:jc w:val="both"/>
              <w:textAlignment w:val="baseline"/>
              <w:rPr>
                <w:rFonts w:asciiTheme="minorHAnsi" w:eastAsia="Times New Roman" w:hAnsiTheme="minorHAnsi" w:cstheme="minorHAnsi"/>
                <w:b/>
                <w:bCs/>
                <w:lang w:val="it-IT" w:eastAsia="en-GB"/>
              </w:rPr>
            </w:pPr>
            <w:r>
              <w:rPr>
                <w:rFonts w:asciiTheme="minorHAnsi" w:eastAsia="Times New Roman" w:hAnsiTheme="minorHAnsi" w:cstheme="minorHAnsi"/>
                <w:b/>
                <w:bCs/>
                <w:lang w:val="it-IT" w:eastAsia="en-GB"/>
              </w:rPr>
              <w:t>Pot fi efectuate și</w:t>
            </w:r>
            <w:r w:rsidR="00000000" w:rsidRPr="003C7964">
              <w:rPr>
                <w:rFonts w:asciiTheme="minorHAnsi" w:eastAsia="Times New Roman" w:hAnsiTheme="minorHAnsi" w:cstheme="minorHAnsi"/>
                <w:b/>
                <w:bCs/>
                <w:lang w:val="it-IT" w:eastAsia="en-GB"/>
              </w:rPr>
              <w:t xml:space="preserve"> fără acorduri scrise</w:t>
            </w:r>
          </w:p>
          <w:p w14:paraId="3591FF56" w14:textId="77777777" w:rsidR="00557617" w:rsidRPr="003C7964" w:rsidRDefault="00557617" w:rsidP="00207BBC">
            <w:pPr>
              <w:pStyle w:val="ListParagraph"/>
              <w:ind w:left="1788"/>
              <w:jc w:val="both"/>
              <w:textAlignment w:val="baseline"/>
              <w:rPr>
                <w:rFonts w:asciiTheme="minorHAnsi" w:eastAsia="Times New Roman" w:hAnsiTheme="minorHAnsi" w:cstheme="minorHAnsi"/>
                <w:b/>
                <w:bCs/>
                <w:lang w:val="it-IT" w:eastAsia="en-GB"/>
              </w:rPr>
            </w:pPr>
          </w:p>
          <w:p w14:paraId="3CFD68EC" w14:textId="77777777" w:rsidR="00C21236" w:rsidRPr="003C7964" w:rsidRDefault="00000000">
            <w:pPr>
              <w:pStyle w:val="ListParagraph"/>
              <w:numPr>
                <w:ilvl w:val="0"/>
                <w:numId w:val="10"/>
              </w:numPr>
              <w:jc w:val="both"/>
              <w:textAlignment w:val="baseline"/>
              <w:rPr>
                <w:rFonts w:asciiTheme="minorHAnsi" w:eastAsia="Times New Roman" w:hAnsiTheme="minorHAnsi" w:cstheme="minorHAnsi"/>
                <w:lang w:val="en-GB" w:eastAsia="en-GB"/>
              </w:rPr>
            </w:pPr>
            <w:proofErr w:type="spellStart"/>
            <w:r w:rsidRPr="003C7964">
              <w:rPr>
                <w:rFonts w:asciiTheme="minorHAnsi" w:eastAsia="Times New Roman" w:hAnsiTheme="minorHAnsi" w:cstheme="minorHAnsi"/>
                <w:lang w:val="en-GB" w:eastAsia="en-GB"/>
              </w:rPr>
              <w:t>Împrumuturile</w:t>
            </w:r>
            <w:proofErr w:type="spellEnd"/>
            <w:r w:rsidRPr="003C7964">
              <w:rPr>
                <w:rFonts w:asciiTheme="minorHAnsi" w:eastAsia="Times New Roman" w:hAnsiTheme="minorHAnsi" w:cstheme="minorHAnsi"/>
                <w:lang w:val="en-GB" w:eastAsia="en-GB"/>
              </w:rPr>
              <w:t xml:space="preserve"> private pot </w:t>
            </w:r>
            <w:proofErr w:type="spellStart"/>
            <w:r w:rsidRPr="003C7964">
              <w:rPr>
                <w:rFonts w:asciiTheme="minorHAnsi" w:eastAsia="Times New Roman" w:hAnsiTheme="minorHAnsi" w:cstheme="minorHAnsi"/>
                <w:lang w:val="en-GB" w:eastAsia="en-GB"/>
              </w:rPr>
              <w:t>veni</w:t>
            </w:r>
            <w:proofErr w:type="spellEnd"/>
            <w:r w:rsidRPr="003C7964">
              <w:rPr>
                <w:rFonts w:asciiTheme="minorHAnsi" w:eastAsia="Times New Roman" w:hAnsiTheme="minorHAnsi" w:cstheme="minorHAnsi"/>
                <w:lang w:val="en-GB" w:eastAsia="en-GB"/>
              </w:rPr>
              <w:t>:</w:t>
            </w:r>
          </w:p>
          <w:p w14:paraId="60AF080A" w14:textId="77777777" w:rsidR="00C21236" w:rsidRPr="003C7964" w:rsidRDefault="00000000">
            <w:pPr>
              <w:pStyle w:val="ListParagraph"/>
              <w:numPr>
                <w:ilvl w:val="1"/>
                <w:numId w:val="10"/>
              </w:numPr>
              <w:jc w:val="both"/>
              <w:textAlignment w:val="baseline"/>
              <w:rPr>
                <w:rFonts w:asciiTheme="minorHAnsi" w:eastAsia="Times New Roman" w:hAnsiTheme="minorHAnsi" w:cstheme="minorHAnsi"/>
                <w:lang w:val="en-GB" w:eastAsia="en-GB"/>
              </w:rPr>
            </w:pPr>
            <w:proofErr w:type="spellStart"/>
            <w:r w:rsidRPr="003C7964">
              <w:rPr>
                <w:rFonts w:asciiTheme="minorHAnsi" w:eastAsia="Times New Roman" w:hAnsiTheme="minorHAnsi" w:cstheme="minorHAnsi"/>
                <w:lang w:val="en-GB" w:eastAsia="en-GB"/>
              </w:rPr>
              <w:t>Numai</w:t>
            </w:r>
            <w:proofErr w:type="spellEnd"/>
            <w:r w:rsidRPr="003C7964">
              <w:rPr>
                <w:rFonts w:asciiTheme="minorHAnsi" w:eastAsia="Times New Roman" w:hAnsiTheme="minorHAnsi" w:cstheme="minorHAnsi"/>
                <w:lang w:val="en-GB" w:eastAsia="en-GB"/>
              </w:rPr>
              <w:t xml:space="preserve"> de la </w:t>
            </w:r>
            <w:proofErr w:type="spellStart"/>
            <w:r w:rsidRPr="003C7964">
              <w:rPr>
                <w:rFonts w:asciiTheme="minorHAnsi" w:eastAsia="Times New Roman" w:hAnsiTheme="minorHAnsi" w:cstheme="minorHAnsi"/>
                <w:lang w:val="en-GB" w:eastAsia="en-GB"/>
              </w:rPr>
              <w:t>bănci</w:t>
            </w:r>
            <w:proofErr w:type="spellEnd"/>
          </w:p>
          <w:p w14:paraId="35D44D76" w14:textId="77777777" w:rsidR="00C21236" w:rsidRPr="003C7964" w:rsidRDefault="00000000">
            <w:pPr>
              <w:pStyle w:val="ListParagraph"/>
              <w:numPr>
                <w:ilvl w:val="1"/>
                <w:numId w:val="10"/>
              </w:numPr>
              <w:jc w:val="both"/>
              <w:textAlignment w:val="baseline"/>
              <w:rPr>
                <w:rFonts w:asciiTheme="minorHAnsi" w:eastAsia="Times New Roman" w:hAnsiTheme="minorHAnsi" w:cstheme="minorHAnsi"/>
                <w:lang w:val="en-GB" w:eastAsia="en-GB"/>
              </w:rPr>
            </w:pPr>
            <w:proofErr w:type="spellStart"/>
            <w:r w:rsidRPr="003C7964">
              <w:rPr>
                <w:rFonts w:asciiTheme="minorHAnsi" w:eastAsia="Times New Roman" w:hAnsiTheme="minorHAnsi" w:cstheme="minorHAnsi"/>
                <w:lang w:val="en-GB" w:eastAsia="en-GB"/>
              </w:rPr>
              <w:t>Numai</w:t>
            </w:r>
            <w:proofErr w:type="spellEnd"/>
            <w:r w:rsidRPr="003C7964">
              <w:rPr>
                <w:rFonts w:asciiTheme="minorHAnsi" w:eastAsia="Times New Roman" w:hAnsiTheme="minorHAnsi" w:cstheme="minorHAnsi"/>
                <w:lang w:val="en-GB" w:eastAsia="en-GB"/>
              </w:rPr>
              <w:t xml:space="preserve"> de la </w:t>
            </w:r>
            <w:proofErr w:type="spellStart"/>
            <w:r w:rsidRPr="003C7964">
              <w:rPr>
                <w:rFonts w:asciiTheme="minorHAnsi" w:eastAsia="Times New Roman" w:hAnsiTheme="minorHAnsi" w:cstheme="minorHAnsi"/>
                <w:lang w:val="en-GB" w:eastAsia="en-GB"/>
              </w:rPr>
              <w:t>persoane</w:t>
            </w:r>
            <w:proofErr w:type="spellEnd"/>
            <w:r w:rsidRPr="003C7964">
              <w:rPr>
                <w:rFonts w:asciiTheme="minorHAnsi" w:eastAsia="Times New Roman" w:hAnsiTheme="minorHAnsi" w:cstheme="minorHAnsi"/>
                <w:lang w:val="en-GB" w:eastAsia="en-GB"/>
              </w:rPr>
              <w:t xml:space="preserve"> </w:t>
            </w:r>
            <w:proofErr w:type="spellStart"/>
            <w:r w:rsidRPr="003C7964">
              <w:rPr>
                <w:rFonts w:asciiTheme="minorHAnsi" w:eastAsia="Times New Roman" w:hAnsiTheme="minorHAnsi" w:cstheme="minorHAnsi"/>
                <w:lang w:val="en-GB" w:eastAsia="en-GB"/>
              </w:rPr>
              <w:t>fizice</w:t>
            </w:r>
            <w:proofErr w:type="spellEnd"/>
          </w:p>
          <w:p w14:paraId="2CAC7BF0" w14:textId="77777777" w:rsidR="00C21236" w:rsidRPr="003C7964" w:rsidRDefault="00000000">
            <w:pPr>
              <w:pStyle w:val="ListParagraph"/>
              <w:numPr>
                <w:ilvl w:val="1"/>
                <w:numId w:val="10"/>
              </w:numPr>
              <w:jc w:val="both"/>
              <w:textAlignment w:val="baseline"/>
              <w:rPr>
                <w:rFonts w:asciiTheme="minorHAnsi" w:eastAsia="Times New Roman" w:hAnsiTheme="minorHAnsi" w:cstheme="minorHAnsi"/>
                <w:b/>
                <w:bCs/>
                <w:lang w:val="it-IT" w:eastAsia="en-GB"/>
              </w:rPr>
            </w:pPr>
            <w:r w:rsidRPr="003C7964">
              <w:rPr>
                <w:rFonts w:asciiTheme="minorHAnsi" w:eastAsia="Times New Roman" w:hAnsiTheme="minorHAnsi" w:cstheme="minorHAnsi"/>
                <w:b/>
                <w:bCs/>
                <w:lang w:val="it-IT" w:eastAsia="en-GB"/>
              </w:rPr>
              <w:t>Atât de la indivizi, cât și de la grupuri</w:t>
            </w:r>
          </w:p>
          <w:p w14:paraId="701B7862" w14:textId="77777777" w:rsidR="00557617" w:rsidRPr="003C7964" w:rsidRDefault="00557617" w:rsidP="00207BBC">
            <w:pPr>
              <w:pStyle w:val="ListParagraph"/>
              <w:ind w:left="1788"/>
              <w:jc w:val="both"/>
              <w:textAlignment w:val="baseline"/>
              <w:rPr>
                <w:rFonts w:asciiTheme="minorHAnsi" w:eastAsia="Times New Roman" w:hAnsiTheme="minorHAnsi" w:cstheme="minorHAnsi"/>
                <w:b/>
                <w:bCs/>
                <w:lang w:val="it-IT" w:eastAsia="en-GB"/>
              </w:rPr>
            </w:pPr>
          </w:p>
          <w:p w14:paraId="68E62B67" w14:textId="77777777" w:rsidR="00C21236" w:rsidRPr="003C7964" w:rsidRDefault="00000000">
            <w:pPr>
              <w:pStyle w:val="ListParagraph"/>
              <w:numPr>
                <w:ilvl w:val="0"/>
                <w:numId w:val="10"/>
              </w:num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Fondurile structurale ale UE se concentrează pe:</w:t>
            </w:r>
          </w:p>
          <w:p w14:paraId="611C0C85" w14:textId="77777777" w:rsidR="00C21236" w:rsidRPr="003C7964" w:rsidRDefault="00000000">
            <w:pPr>
              <w:pStyle w:val="ListParagraph"/>
              <w:numPr>
                <w:ilvl w:val="1"/>
                <w:numId w:val="10"/>
              </w:numPr>
              <w:jc w:val="both"/>
              <w:textAlignment w:val="baseline"/>
              <w:rPr>
                <w:rFonts w:asciiTheme="minorHAnsi" w:eastAsia="Times New Roman" w:hAnsiTheme="minorHAnsi" w:cstheme="minorHAnsi"/>
                <w:lang w:val="en-GB" w:eastAsia="en-GB"/>
              </w:rPr>
            </w:pPr>
            <w:r w:rsidRPr="003C7964">
              <w:rPr>
                <w:rFonts w:asciiTheme="minorHAnsi" w:eastAsia="Times New Roman" w:hAnsiTheme="minorHAnsi" w:cstheme="minorHAnsi"/>
                <w:lang w:val="en-GB" w:eastAsia="en-GB"/>
              </w:rPr>
              <w:t xml:space="preserve">3 </w:t>
            </w:r>
            <w:proofErr w:type="spellStart"/>
            <w:r w:rsidRPr="003C7964">
              <w:rPr>
                <w:rFonts w:asciiTheme="minorHAnsi" w:eastAsia="Times New Roman" w:hAnsiTheme="minorHAnsi" w:cstheme="minorHAnsi"/>
                <w:lang w:val="en-GB" w:eastAsia="en-GB"/>
              </w:rPr>
              <w:t>domenii</w:t>
            </w:r>
            <w:proofErr w:type="spellEnd"/>
          </w:p>
          <w:p w14:paraId="0C193F0F" w14:textId="77777777" w:rsidR="00C21236" w:rsidRPr="003C7964" w:rsidRDefault="00000000">
            <w:pPr>
              <w:pStyle w:val="ListParagraph"/>
              <w:numPr>
                <w:ilvl w:val="1"/>
                <w:numId w:val="10"/>
              </w:numPr>
              <w:jc w:val="both"/>
              <w:textAlignment w:val="baseline"/>
              <w:rPr>
                <w:rFonts w:asciiTheme="minorHAnsi" w:eastAsia="Times New Roman" w:hAnsiTheme="minorHAnsi" w:cstheme="minorHAnsi"/>
                <w:lang w:val="en-GB" w:eastAsia="en-GB"/>
              </w:rPr>
            </w:pPr>
            <w:r w:rsidRPr="003C7964">
              <w:rPr>
                <w:rFonts w:asciiTheme="minorHAnsi" w:eastAsia="Times New Roman" w:hAnsiTheme="minorHAnsi" w:cstheme="minorHAnsi"/>
                <w:lang w:val="en-GB" w:eastAsia="en-GB"/>
              </w:rPr>
              <w:t xml:space="preserve">4 </w:t>
            </w:r>
            <w:proofErr w:type="spellStart"/>
            <w:r w:rsidRPr="003C7964">
              <w:rPr>
                <w:rFonts w:asciiTheme="minorHAnsi" w:eastAsia="Times New Roman" w:hAnsiTheme="minorHAnsi" w:cstheme="minorHAnsi"/>
                <w:lang w:val="en-GB" w:eastAsia="en-GB"/>
              </w:rPr>
              <w:t>domenii</w:t>
            </w:r>
            <w:proofErr w:type="spellEnd"/>
          </w:p>
          <w:p w14:paraId="3F94D5C7" w14:textId="77777777" w:rsidR="00C21236" w:rsidRPr="003C7964" w:rsidRDefault="00000000">
            <w:pPr>
              <w:pStyle w:val="ListParagraph"/>
              <w:numPr>
                <w:ilvl w:val="1"/>
                <w:numId w:val="10"/>
              </w:numPr>
              <w:jc w:val="both"/>
              <w:textAlignment w:val="baseline"/>
              <w:rPr>
                <w:rFonts w:asciiTheme="minorHAnsi" w:eastAsia="Times New Roman" w:hAnsiTheme="minorHAnsi" w:cstheme="minorHAnsi"/>
                <w:b/>
                <w:bCs/>
                <w:lang w:val="en-GB" w:eastAsia="en-GB"/>
              </w:rPr>
            </w:pPr>
            <w:r w:rsidRPr="003C7964">
              <w:rPr>
                <w:rFonts w:asciiTheme="minorHAnsi" w:eastAsia="Times New Roman" w:hAnsiTheme="minorHAnsi" w:cstheme="minorHAnsi"/>
                <w:b/>
                <w:bCs/>
                <w:lang w:val="en-GB" w:eastAsia="en-GB"/>
              </w:rPr>
              <w:t xml:space="preserve">5 </w:t>
            </w:r>
            <w:proofErr w:type="spellStart"/>
            <w:r w:rsidRPr="003C7964">
              <w:rPr>
                <w:rFonts w:asciiTheme="minorHAnsi" w:eastAsia="Times New Roman" w:hAnsiTheme="minorHAnsi" w:cstheme="minorHAnsi"/>
                <w:b/>
                <w:bCs/>
                <w:lang w:val="en-GB" w:eastAsia="en-GB"/>
              </w:rPr>
              <w:t>domenii</w:t>
            </w:r>
            <w:proofErr w:type="spellEnd"/>
          </w:p>
          <w:p w14:paraId="4BD9F707" w14:textId="77777777" w:rsidR="00557617" w:rsidRPr="003C7964" w:rsidRDefault="00557617" w:rsidP="00207BBC">
            <w:pPr>
              <w:pStyle w:val="ListParagraph"/>
              <w:ind w:left="1788"/>
              <w:jc w:val="both"/>
              <w:textAlignment w:val="baseline"/>
              <w:rPr>
                <w:rFonts w:asciiTheme="minorHAnsi" w:eastAsia="Times New Roman" w:hAnsiTheme="minorHAnsi" w:cstheme="minorHAnsi"/>
                <w:b/>
                <w:bCs/>
                <w:lang w:val="en-GB" w:eastAsia="en-GB"/>
              </w:rPr>
            </w:pPr>
          </w:p>
          <w:p w14:paraId="03E6A92E" w14:textId="77777777" w:rsidR="00C21236" w:rsidRPr="003C7964" w:rsidRDefault="00000000">
            <w:pPr>
              <w:pStyle w:val="ListParagraph"/>
              <w:numPr>
                <w:ilvl w:val="0"/>
                <w:numId w:val="10"/>
              </w:numPr>
              <w:jc w:val="both"/>
              <w:textAlignment w:val="baseline"/>
              <w:rPr>
                <w:rFonts w:asciiTheme="minorHAnsi" w:eastAsia="Times New Roman" w:hAnsiTheme="minorHAnsi" w:cstheme="minorHAnsi"/>
                <w:lang w:val="it-IT" w:eastAsia="en-GB"/>
              </w:rPr>
            </w:pPr>
            <w:r w:rsidRPr="003C7964">
              <w:rPr>
                <w:rFonts w:asciiTheme="minorHAnsi" w:eastAsia="Times New Roman" w:hAnsiTheme="minorHAnsi" w:cstheme="minorHAnsi"/>
                <w:lang w:val="it-IT" w:eastAsia="en-GB"/>
              </w:rPr>
              <w:t>UE poate împrumuta bani la rate avantajoase datorită:</w:t>
            </w:r>
          </w:p>
          <w:p w14:paraId="42F4F0D3" w14:textId="2B12E315" w:rsidR="00C21236" w:rsidRPr="003C7964" w:rsidRDefault="00000000">
            <w:pPr>
              <w:pStyle w:val="ListParagraph"/>
              <w:numPr>
                <w:ilvl w:val="1"/>
                <w:numId w:val="11"/>
              </w:numPr>
              <w:jc w:val="both"/>
              <w:textAlignment w:val="baseline"/>
              <w:rPr>
                <w:rFonts w:asciiTheme="minorHAnsi" w:eastAsia="Times New Roman" w:hAnsiTheme="minorHAnsi" w:cstheme="minorHAnsi"/>
                <w:b/>
                <w:bCs/>
                <w:lang w:val="en-GB" w:eastAsia="en-GB"/>
              </w:rPr>
            </w:pPr>
            <w:proofErr w:type="spellStart"/>
            <w:r w:rsidRPr="003C7964">
              <w:rPr>
                <w:rFonts w:asciiTheme="minorHAnsi" w:eastAsia="Times New Roman" w:hAnsiTheme="minorHAnsi" w:cstheme="minorHAnsi"/>
                <w:b/>
                <w:bCs/>
                <w:lang w:val="en-GB" w:eastAsia="en-GB"/>
              </w:rPr>
              <w:t>Un</w:t>
            </w:r>
            <w:r w:rsidR="003C7964">
              <w:rPr>
                <w:rFonts w:asciiTheme="minorHAnsi" w:eastAsia="Times New Roman" w:hAnsiTheme="minorHAnsi" w:cstheme="minorHAnsi"/>
                <w:b/>
                <w:bCs/>
                <w:lang w:val="en-GB" w:eastAsia="en-GB"/>
              </w:rPr>
              <w:t>ui</w:t>
            </w:r>
            <w:proofErr w:type="spellEnd"/>
            <w:r w:rsidRPr="003C7964">
              <w:rPr>
                <w:rFonts w:asciiTheme="minorHAnsi" w:eastAsia="Times New Roman" w:hAnsiTheme="minorHAnsi" w:cstheme="minorHAnsi"/>
                <w:b/>
                <w:bCs/>
                <w:lang w:val="en-GB" w:eastAsia="en-GB"/>
              </w:rPr>
              <w:t xml:space="preserve"> rating de credit solid</w:t>
            </w:r>
          </w:p>
          <w:p w14:paraId="49C7A173" w14:textId="6F6A7451" w:rsidR="00C21236" w:rsidRPr="003C7964" w:rsidRDefault="00000000">
            <w:pPr>
              <w:pStyle w:val="ListParagraph"/>
              <w:numPr>
                <w:ilvl w:val="1"/>
                <w:numId w:val="11"/>
              </w:numPr>
              <w:jc w:val="both"/>
              <w:textAlignment w:val="baseline"/>
              <w:rPr>
                <w:rFonts w:asciiTheme="minorHAnsi" w:eastAsia="Times New Roman" w:hAnsiTheme="minorHAnsi" w:cstheme="minorHAnsi"/>
                <w:lang w:val="en-GB" w:eastAsia="en-GB"/>
              </w:rPr>
            </w:pPr>
            <w:proofErr w:type="spellStart"/>
            <w:r w:rsidRPr="003C7964">
              <w:rPr>
                <w:rFonts w:asciiTheme="minorHAnsi" w:eastAsia="Times New Roman" w:hAnsiTheme="minorHAnsi" w:cstheme="minorHAnsi"/>
                <w:lang w:val="en-GB" w:eastAsia="en-GB"/>
              </w:rPr>
              <w:t>Un</w:t>
            </w:r>
            <w:r w:rsidR="003C7964">
              <w:rPr>
                <w:rFonts w:asciiTheme="minorHAnsi" w:eastAsia="Times New Roman" w:hAnsiTheme="minorHAnsi" w:cstheme="minorHAnsi"/>
                <w:lang w:val="en-GB" w:eastAsia="en-GB"/>
              </w:rPr>
              <w:t>ui</w:t>
            </w:r>
            <w:proofErr w:type="spellEnd"/>
            <w:r w:rsidRPr="003C7964">
              <w:rPr>
                <w:rFonts w:asciiTheme="minorHAnsi" w:eastAsia="Times New Roman" w:hAnsiTheme="minorHAnsi" w:cstheme="minorHAnsi"/>
                <w:lang w:val="en-GB" w:eastAsia="en-GB"/>
              </w:rPr>
              <w:t xml:space="preserve"> rating de credit </w:t>
            </w:r>
            <w:proofErr w:type="spellStart"/>
            <w:r w:rsidRPr="003C7964">
              <w:rPr>
                <w:rFonts w:asciiTheme="minorHAnsi" w:eastAsia="Times New Roman" w:hAnsiTheme="minorHAnsi" w:cstheme="minorHAnsi"/>
                <w:lang w:val="en-GB" w:eastAsia="en-GB"/>
              </w:rPr>
              <w:t>scăzut</w:t>
            </w:r>
            <w:proofErr w:type="spellEnd"/>
          </w:p>
          <w:p w14:paraId="0A89879B" w14:textId="77777777" w:rsidR="00C21236" w:rsidRPr="003C7964" w:rsidRDefault="00000000">
            <w:pPr>
              <w:pStyle w:val="ListParagraph"/>
              <w:numPr>
                <w:ilvl w:val="1"/>
                <w:numId w:val="11"/>
              </w:numPr>
              <w:jc w:val="both"/>
              <w:textAlignment w:val="baseline"/>
              <w:rPr>
                <w:rFonts w:asciiTheme="minorHAnsi" w:eastAsia="Times New Roman" w:hAnsiTheme="minorHAnsi" w:cstheme="minorHAnsi"/>
                <w:lang w:val="en-GB" w:eastAsia="en-GB"/>
              </w:rPr>
            </w:pPr>
            <w:proofErr w:type="spellStart"/>
            <w:r w:rsidRPr="003C7964">
              <w:rPr>
                <w:rFonts w:asciiTheme="minorHAnsi" w:eastAsia="Times New Roman" w:hAnsiTheme="minorHAnsi" w:cstheme="minorHAnsi"/>
                <w:lang w:val="en-GB" w:eastAsia="en-GB"/>
              </w:rPr>
              <w:t>Speculații</w:t>
            </w:r>
            <w:proofErr w:type="spellEnd"/>
          </w:p>
          <w:p w14:paraId="5923FC14" w14:textId="77777777" w:rsidR="00557617" w:rsidRPr="003C7964" w:rsidRDefault="00557617" w:rsidP="00207BBC">
            <w:pPr>
              <w:jc w:val="both"/>
              <w:textAlignment w:val="baseline"/>
              <w:rPr>
                <w:rFonts w:asciiTheme="minorHAnsi" w:eastAsia="Times New Roman" w:hAnsiTheme="minorHAnsi" w:cstheme="minorHAnsi"/>
                <w:lang w:val="en-GB" w:eastAsia="en-GB"/>
              </w:rPr>
            </w:pPr>
          </w:p>
          <w:p w14:paraId="548A8300" w14:textId="77777777" w:rsidR="00C21236" w:rsidRPr="003C7964" w:rsidRDefault="00000000">
            <w:pPr>
              <w:pStyle w:val="ListParagraph"/>
              <w:numPr>
                <w:ilvl w:val="0"/>
                <w:numId w:val="10"/>
              </w:numPr>
              <w:jc w:val="both"/>
              <w:textAlignment w:val="baseline"/>
              <w:rPr>
                <w:rFonts w:asciiTheme="minorHAnsi" w:eastAsia="Times New Roman" w:hAnsiTheme="minorHAnsi" w:cstheme="minorHAnsi"/>
                <w:lang w:val="en-GB" w:eastAsia="en-GB"/>
              </w:rPr>
            </w:pPr>
            <w:r w:rsidRPr="003C7964">
              <w:rPr>
                <w:rFonts w:asciiTheme="minorHAnsi" w:eastAsia="Times New Roman" w:hAnsiTheme="minorHAnsi" w:cstheme="minorHAnsi"/>
                <w:lang w:val="en-GB" w:eastAsia="en-GB"/>
              </w:rPr>
              <w:t xml:space="preserve">Mai </w:t>
            </w:r>
            <w:proofErr w:type="spellStart"/>
            <w:r w:rsidRPr="003C7964">
              <w:rPr>
                <w:rFonts w:asciiTheme="minorHAnsi" w:eastAsia="Times New Roman" w:hAnsiTheme="minorHAnsi" w:cstheme="minorHAnsi"/>
                <w:lang w:val="en-GB" w:eastAsia="en-GB"/>
              </w:rPr>
              <w:t>mult</w:t>
            </w:r>
            <w:proofErr w:type="spellEnd"/>
            <w:r w:rsidRPr="003C7964">
              <w:rPr>
                <w:rFonts w:asciiTheme="minorHAnsi" w:eastAsia="Times New Roman" w:hAnsiTheme="minorHAnsi" w:cstheme="minorHAnsi"/>
                <w:lang w:val="en-GB" w:eastAsia="en-GB"/>
              </w:rPr>
              <w:t xml:space="preserve"> de 50% din </w:t>
            </w:r>
            <w:proofErr w:type="spellStart"/>
            <w:r w:rsidRPr="003C7964">
              <w:rPr>
                <w:rFonts w:asciiTheme="minorHAnsi" w:eastAsia="Times New Roman" w:hAnsiTheme="minorHAnsi" w:cstheme="minorHAnsi"/>
                <w:lang w:val="en-GB" w:eastAsia="en-GB"/>
              </w:rPr>
              <w:t>bugetul</w:t>
            </w:r>
            <w:proofErr w:type="spellEnd"/>
            <w:r w:rsidRPr="003C7964">
              <w:rPr>
                <w:rFonts w:asciiTheme="minorHAnsi" w:eastAsia="Times New Roman" w:hAnsiTheme="minorHAnsi" w:cstheme="minorHAnsi"/>
                <w:lang w:val="en-GB" w:eastAsia="en-GB"/>
              </w:rPr>
              <w:t xml:space="preserve"> UE pe termen lung </w:t>
            </w:r>
            <w:proofErr w:type="spellStart"/>
            <w:r w:rsidRPr="003C7964">
              <w:rPr>
                <w:rFonts w:asciiTheme="minorHAnsi" w:eastAsia="Times New Roman" w:hAnsiTheme="minorHAnsi" w:cstheme="minorHAnsi"/>
                <w:lang w:val="en-GB" w:eastAsia="en-GB"/>
              </w:rPr>
              <w:t>sprijină</w:t>
            </w:r>
            <w:proofErr w:type="spellEnd"/>
            <w:r w:rsidRPr="003C7964">
              <w:rPr>
                <w:rFonts w:asciiTheme="minorHAnsi" w:eastAsia="Times New Roman" w:hAnsiTheme="minorHAnsi" w:cstheme="minorHAnsi"/>
                <w:lang w:val="en-GB" w:eastAsia="en-GB"/>
              </w:rPr>
              <w:t>:</w:t>
            </w:r>
          </w:p>
          <w:p w14:paraId="60D07AE1" w14:textId="61FD34BF" w:rsidR="00C21236" w:rsidRPr="003C7964" w:rsidRDefault="00000000">
            <w:pPr>
              <w:pStyle w:val="ListParagraph"/>
              <w:numPr>
                <w:ilvl w:val="1"/>
                <w:numId w:val="10"/>
              </w:numPr>
              <w:jc w:val="both"/>
              <w:textAlignment w:val="baseline"/>
              <w:rPr>
                <w:rFonts w:asciiTheme="minorHAnsi" w:eastAsia="Times New Roman" w:hAnsiTheme="minorHAnsi" w:cstheme="minorHAnsi"/>
                <w:lang w:val="en-GB" w:eastAsia="en-GB"/>
              </w:rPr>
            </w:pPr>
            <w:proofErr w:type="spellStart"/>
            <w:r w:rsidRPr="003C7964">
              <w:rPr>
                <w:rFonts w:asciiTheme="minorHAnsi" w:eastAsia="Times New Roman" w:hAnsiTheme="minorHAnsi" w:cstheme="minorHAnsi"/>
                <w:lang w:val="en-GB" w:eastAsia="en-GB"/>
              </w:rPr>
              <w:t>Digitalizare</w:t>
            </w:r>
            <w:r w:rsidR="003C7964">
              <w:rPr>
                <w:rFonts w:asciiTheme="minorHAnsi" w:eastAsia="Times New Roman" w:hAnsiTheme="minorHAnsi" w:cstheme="minorHAnsi"/>
                <w:lang w:val="en-GB" w:eastAsia="en-GB"/>
              </w:rPr>
              <w:t>a</w:t>
            </w:r>
            <w:proofErr w:type="spellEnd"/>
          </w:p>
          <w:p w14:paraId="3906E873" w14:textId="49DD5DD3" w:rsidR="00C21236" w:rsidRPr="003C7964" w:rsidRDefault="00000000">
            <w:pPr>
              <w:pStyle w:val="ListParagraph"/>
              <w:numPr>
                <w:ilvl w:val="1"/>
                <w:numId w:val="10"/>
              </w:numPr>
              <w:jc w:val="both"/>
              <w:textAlignment w:val="baseline"/>
              <w:rPr>
                <w:rFonts w:asciiTheme="minorHAnsi" w:eastAsia="Times New Roman" w:hAnsiTheme="minorHAnsi" w:cstheme="minorHAnsi"/>
                <w:b/>
                <w:bCs/>
                <w:lang w:val="en-GB" w:eastAsia="en-GB"/>
              </w:rPr>
            </w:pPr>
            <w:proofErr w:type="spellStart"/>
            <w:r w:rsidRPr="003C7964">
              <w:rPr>
                <w:rFonts w:asciiTheme="minorHAnsi" w:eastAsia="Times New Roman" w:hAnsiTheme="minorHAnsi" w:cstheme="minorHAnsi"/>
                <w:b/>
                <w:bCs/>
                <w:lang w:val="en-GB" w:eastAsia="en-GB"/>
              </w:rPr>
              <w:t>Modernizare</w:t>
            </w:r>
            <w:r w:rsidR="003C7964">
              <w:rPr>
                <w:rFonts w:asciiTheme="minorHAnsi" w:eastAsia="Times New Roman" w:hAnsiTheme="minorHAnsi" w:cstheme="minorHAnsi"/>
                <w:b/>
                <w:bCs/>
                <w:lang w:val="en-GB" w:eastAsia="en-GB"/>
              </w:rPr>
              <w:t>a</w:t>
            </w:r>
            <w:proofErr w:type="spellEnd"/>
          </w:p>
          <w:p w14:paraId="59104E08" w14:textId="4C654AB5" w:rsidR="00C21236" w:rsidRPr="003C7964" w:rsidRDefault="00000000">
            <w:pPr>
              <w:pStyle w:val="ListParagraph"/>
              <w:numPr>
                <w:ilvl w:val="1"/>
                <w:numId w:val="10"/>
              </w:numPr>
              <w:jc w:val="both"/>
              <w:textAlignment w:val="baseline"/>
              <w:rPr>
                <w:rFonts w:asciiTheme="minorHAnsi" w:eastAsia="Times New Roman" w:hAnsiTheme="minorHAnsi" w:cstheme="minorHAnsi"/>
                <w:lang w:val="en-GB" w:eastAsia="en-GB"/>
              </w:rPr>
            </w:pPr>
            <w:proofErr w:type="spellStart"/>
            <w:r w:rsidRPr="003C7964">
              <w:rPr>
                <w:rFonts w:asciiTheme="minorHAnsi" w:eastAsia="Times New Roman" w:hAnsiTheme="minorHAnsi" w:cstheme="minorHAnsi"/>
                <w:lang w:val="en-GB" w:eastAsia="en-GB"/>
              </w:rPr>
              <w:t>Incluziune</w:t>
            </w:r>
            <w:r w:rsidR="003C7964">
              <w:rPr>
                <w:rFonts w:asciiTheme="minorHAnsi" w:eastAsia="Times New Roman" w:hAnsiTheme="minorHAnsi" w:cstheme="minorHAnsi"/>
                <w:lang w:val="en-GB" w:eastAsia="en-GB"/>
              </w:rPr>
              <w:t>a</w:t>
            </w:r>
            <w:proofErr w:type="spellEnd"/>
          </w:p>
          <w:p w14:paraId="618E62F8" w14:textId="77777777" w:rsidR="00FD4199" w:rsidRPr="003C7964" w:rsidRDefault="00FD4199" w:rsidP="00207BBC">
            <w:pPr>
              <w:jc w:val="both"/>
              <w:textAlignment w:val="baseline"/>
              <w:rPr>
                <w:rFonts w:asciiTheme="minorHAnsi" w:eastAsia="Times New Roman" w:hAnsiTheme="minorHAnsi" w:cstheme="minorHAnsi"/>
                <w:color w:val="266C9F"/>
                <w:lang w:val="en-GB" w:eastAsia="en-GB"/>
              </w:rPr>
            </w:pPr>
          </w:p>
        </w:tc>
      </w:tr>
      <w:tr w:rsidR="00FD4199" w:rsidRPr="003C7964" w14:paraId="42904BBD" w14:textId="77777777" w:rsidTr="00D314C6">
        <w:trPr>
          <w:trHeight w:val="615"/>
          <w:jc w:val="center"/>
        </w:trPr>
        <w:tc>
          <w:tcPr>
            <w:tcW w:w="2716" w:type="dxa"/>
            <w:shd w:val="clear" w:color="auto" w:fill="21B4A9"/>
            <w:vAlign w:val="center"/>
          </w:tcPr>
          <w:p w14:paraId="3FDB5583" w14:textId="77777777" w:rsidR="00C21236" w:rsidRPr="003C7964" w:rsidRDefault="00000000">
            <w:pPr>
              <w:jc w:val="both"/>
              <w:rPr>
                <w:rFonts w:asciiTheme="minorHAnsi" w:eastAsia="Times New Roman" w:hAnsiTheme="minorHAnsi" w:cstheme="minorHAnsi"/>
                <w:b/>
                <w:bCs/>
                <w:color w:val="FFFFFF" w:themeColor="background1"/>
                <w:lang w:val="en-GB" w:eastAsia="en-GB"/>
              </w:rPr>
            </w:pPr>
            <w:proofErr w:type="spellStart"/>
            <w:r w:rsidRPr="003C7964">
              <w:rPr>
                <w:rFonts w:asciiTheme="minorHAnsi" w:eastAsia="Times New Roman" w:hAnsiTheme="minorHAnsi" w:cstheme="minorHAnsi"/>
                <w:b/>
                <w:bCs/>
                <w:color w:val="FFFFFF" w:themeColor="background1"/>
                <w:lang w:val="en-GB" w:eastAsia="en-GB"/>
              </w:rPr>
              <w:t>Resurse</w:t>
            </w:r>
            <w:proofErr w:type="spellEnd"/>
            <w:r w:rsidRPr="003C7964">
              <w:rPr>
                <w:rFonts w:asciiTheme="minorHAnsi" w:eastAsia="Times New Roman" w:hAnsiTheme="minorHAnsi" w:cstheme="minorHAnsi"/>
                <w:b/>
                <w:bCs/>
                <w:color w:val="FFFFFF" w:themeColor="background1"/>
                <w:lang w:val="en-GB" w:eastAsia="en-GB"/>
              </w:rPr>
              <w:t xml:space="preserve"> </w:t>
            </w:r>
            <w:r w:rsidR="00FD4199" w:rsidRPr="003C7964">
              <w:rPr>
                <w:rFonts w:asciiTheme="minorHAnsi" w:eastAsia="Times New Roman" w:hAnsiTheme="minorHAnsi" w:cstheme="minorHAnsi"/>
                <w:b/>
                <w:bCs/>
                <w:color w:val="FFFFFF" w:themeColor="background1"/>
                <w:lang w:val="en-GB" w:eastAsia="en-GB"/>
              </w:rPr>
              <w:t>(</w:t>
            </w:r>
            <w:proofErr w:type="spellStart"/>
            <w:r w:rsidR="00FD4199" w:rsidRPr="003C7964">
              <w:rPr>
                <w:rFonts w:asciiTheme="minorHAnsi" w:eastAsia="Times New Roman" w:hAnsiTheme="minorHAnsi" w:cstheme="minorHAnsi"/>
                <w:b/>
                <w:bCs/>
                <w:color w:val="FFFFFF" w:themeColor="background1"/>
                <w:lang w:val="en-GB" w:eastAsia="en-GB"/>
              </w:rPr>
              <w:t>videoclipuri</w:t>
            </w:r>
            <w:proofErr w:type="spellEnd"/>
            <w:r w:rsidR="00FD4199" w:rsidRPr="003C7964">
              <w:rPr>
                <w:rFonts w:asciiTheme="minorHAnsi" w:eastAsia="Times New Roman" w:hAnsiTheme="minorHAnsi" w:cstheme="minorHAnsi"/>
                <w:b/>
                <w:bCs/>
                <w:color w:val="FFFFFF" w:themeColor="background1"/>
                <w:lang w:val="en-GB" w:eastAsia="en-GB"/>
              </w:rPr>
              <w:t xml:space="preserve">, link de </w:t>
            </w:r>
            <w:proofErr w:type="spellStart"/>
            <w:r w:rsidR="00FD4199" w:rsidRPr="003C7964">
              <w:rPr>
                <w:rFonts w:asciiTheme="minorHAnsi" w:eastAsia="Times New Roman" w:hAnsiTheme="minorHAnsi" w:cstheme="minorHAnsi"/>
                <w:b/>
                <w:bCs/>
                <w:color w:val="FFFFFF" w:themeColor="background1"/>
                <w:lang w:val="en-GB" w:eastAsia="en-GB"/>
              </w:rPr>
              <w:t>referință</w:t>
            </w:r>
            <w:proofErr w:type="spellEnd"/>
            <w:r w:rsidR="00FD4199" w:rsidRPr="003C7964">
              <w:rPr>
                <w:rFonts w:asciiTheme="minorHAnsi" w:eastAsia="Times New Roman" w:hAnsiTheme="minorHAnsi" w:cstheme="minorHAnsi"/>
                <w:b/>
                <w:bCs/>
                <w:color w:val="FFFFFF" w:themeColor="background1"/>
                <w:lang w:val="en-GB" w:eastAsia="en-GB"/>
              </w:rPr>
              <w:t xml:space="preserve">) </w:t>
            </w:r>
          </w:p>
        </w:tc>
        <w:tc>
          <w:tcPr>
            <w:tcW w:w="6637" w:type="dxa"/>
            <w:gridSpan w:val="2"/>
            <w:shd w:val="clear" w:color="auto" w:fill="FFFFFF" w:themeFill="background1"/>
            <w:vAlign w:val="center"/>
          </w:tcPr>
          <w:p w14:paraId="5C6C51F0" w14:textId="77777777" w:rsidR="00C21236" w:rsidRPr="003C7964" w:rsidRDefault="00000000">
            <w:pPr>
              <w:jc w:val="both"/>
              <w:rPr>
                <w:rFonts w:asciiTheme="minorHAnsi" w:hAnsiTheme="minorHAnsi" w:cstheme="minorHAnsi"/>
                <w:color w:val="244061" w:themeColor="accent1" w:themeShade="80"/>
                <w:lang w:val="en-GB"/>
              </w:rPr>
            </w:pPr>
            <w:r w:rsidRPr="003C7964">
              <w:rPr>
                <w:rFonts w:asciiTheme="minorHAnsi" w:hAnsiTheme="minorHAnsi" w:cstheme="minorHAnsi"/>
                <w:color w:val="244061" w:themeColor="accent1" w:themeShade="80"/>
                <w:lang w:val="en-GB"/>
              </w:rPr>
              <w:t>//</w:t>
            </w:r>
          </w:p>
        </w:tc>
      </w:tr>
      <w:tr w:rsidR="00FD4199" w:rsidRPr="003C7964" w14:paraId="22C63ED8" w14:textId="77777777" w:rsidTr="00207BBC">
        <w:trPr>
          <w:trHeight w:val="687"/>
          <w:jc w:val="center"/>
        </w:trPr>
        <w:tc>
          <w:tcPr>
            <w:tcW w:w="2716" w:type="dxa"/>
            <w:shd w:val="clear" w:color="auto" w:fill="21B4A9"/>
            <w:vAlign w:val="center"/>
          </w:tcPr>
          <w:p w14:paraId="34B66C8D" w14:textId="77777777" w:rsidR="00C21236" w:rsidRPr="003C7964" w:rsidRDefault="00000000">
            <w:pPr>
              <w:jc w:val="both"/>
              <w:rPr>
                <w:rFonts w:asciiTheme="minorHAnsi" w:eastAsia="Times New Roman" w:hAnsiTheme="minorHAnsi" w:cstheme="minorHAnsi"/>
                <w:b/>
                <w:bCs/>
                <w:color w:val="FFFFFF" w:themeColor="background1"/>
                <w:lang w:val="en-GB" w:eastAsia="en-GB"/>
              </w:rPr>
            </w:pPr>
            <w:proofErr w:type="spellStart"/>
            <w:r w:rsidRPr="003C7964">
              <w:rPr>
                <w:rFonts w:asciiTheme="minorHAnsi" w:eastAsia="Times New Roman" w:hAnsiTheme="minorHAnsi" w:cstheme="minorHAnsi"/>
                <w:b/>
                <w:bCs/>
                <w:color w:val="FFFFFF" w:themeColor="background1"/>
                <w:lang w:val="en-GB" w:eastAsia="en-GB"/>
              </w:rPr>
              <w:t>Materiale</w:t>
            </w:r>
            <w:proofErr w:type="spellEnd"/>
            <w:r w:rsidRPr="003C7964">
              <w:rPr>
                <w:rFonts w:asciiTheme="minorHAnsi" w:eastAsia="Times New Roman" w:hAnsiTheme="minorHAnsi" w:cstheme="minorHAnsi"/>
                <w:b/>
                <w:bCs/>
                <w:color w:val="FFFFFF" w:themeColor="background1"/>
                <w:lang w:val="en-GB" w:eastAsia="en-GB"/>
              </w:rPr>
              <w:t xml:space="preserve"> </w:t>
            </w:r>
            <w:proofErr w:type="spellStart"/>
            <w:r w:rsidRPr="003C7964">
              <w:rPr>
                <w:rFonts w:asciiTheme="minorHAnsi" w:eastAsia="Times New Roman" w:hAnsiTheme="minorHAnsi" w:cstheme="minorHAnsi"/>
                <w:b/>
                <w:bCs/>
                <w:color w:val="FFFFFF" w:themeColor="background1"/>
                <w:lang w:val="en-GB" w:eastAsia="en-GB"/>
              </w:rPr>
              <w:t>conexe</w:t>
            </w:r>
            <w:proofErr w:type="spellEnd"/>
          </w:p>
        </w:tc>
        <w:tc>
          <w:tcPr>
            <w:tcW w:w="6637" w:type="dxa"/>
            <w:gridSpan w:val="2"/>
            <w:shd w:val="clear" w:color="auto" w:fill="FFFFFF" w:themeFill="background1"/>
            <w:vAlign w:val="center"/>
          </w:tcPr>
          <w:p w14:paraId="556F1D5C" w14:textId="77777777" w:rsidR="00C21236" w:rsidRPr="003C7964" w:rsidRDefault="00000000">
            <w:pPr>
              <w:jc w:val="both"/>
              <w:rPr>
                <w:rFonts w:asciiTheme="minorHAnsi" w:hAnsiTheme="minorHAnsi" w:cstheme="minorHAnsi"/>
                <w:color w:val="244061" w:themeColor="accent1" w:themeShade="80"/>
                <w:lang w:val="en-GB"/>
              </w:rPr>
            </w:pPr>
            <w:r w:rsidRPr="003C7964">
              <w:rPr>
                <w:rFonts w:asciiTheme="minorHAnsi" w:hAnsiTheme="minorHAnsi" w:cstheme="minorHAnsi"/>
                <w:color w:val="244061" w:themeColor="accent1" w:themeShade="80"/>
                <w:lang w:val="en-GB"/>
              </w:rPr>
              <w:t>//</w:t>
            </w:r>
          </w:p>
        </w:tc>
      </w:tr>
      <w:tr w:rsidR="00FD4199" w:rsidRPr="003C7964" w14:paraId="27C72332" w14:textId="77777777" w:rsidTr="00207BBC">
        <w:trPr>
          <w:trHeight w:val="562"/>
          <w:jc w:val="center"/>
        </w:trPr>
        <w:tc>
          <w:tcPr>
            <w:tcW w:w="2716" w:type="dxa"/>
            <w:shd w:val="clear" w:color="auto" w:fill="21B4A9"/>
            <w:vAlign w:val="center"/>
          </w:tcPr>
          <w:p w14:paraId="2A65B7F1" w14:textId="58304E28" w:rsidR="00C21236" w:rsidRPr="003C7964" w:rsidRDefault="00000000">
            <w:pPr>
              <w:jc w:val="both"/>
              <w:rPr>
                <w:rFonts w:asciiTheme="minorHAnsi" w:eastAsia="Times New Roman" w:hAnsiTheme="minorHAnsi" w:cstheme="minorHAnsi"/>
                <w:b/>
                <w:bCs/>
                <w:color w:val="FFFFFF" w:themeColor="background1"/>
                <w:lang w:val="en-GB" w:eastAsia="en-GB"/>
              </w:rPr>
            </w:pPr>
            <w:r w:rsidRPr="003C7964">
              <w:rPr>
                <w:rFonts w:asciiTheme="minorHAnsi" w:eastAsia="Times New Roman" w:hAnsiTheme="minorHAnsi" w:cstheme="minorHAnsi"/>
                <w:b/>
                <w:bCs/>
                <w:color w:val="FFFFFF" w:themeColor="background1"/>
                <w:lang w:val="en-GB" w:eastAsia="en-GB"/>
              </w:rPr>
              <w:t>PPT</w:t>
            </w:r>
            <w:r w:rsidR="007911E7" w:rsidRPr="003C7964">
              <w:rPr>
                <w:rFonts w:asciiTheme="minorHAnsi" w:eastAsia="Times New Roman" w:hAnsiTheme="minorHAnsi" w:cstheme="minorHAnsi"/>
                <w:b/>
                <w:bCs/>
                <w:color w:val="FFFFFF" w:themeColor="background1"/>
                <w:lang w:val="en-GB" w:eastAsia="en-GB"/>
              </w:rPr>
              <w:t xml:space="preserve"> </w:t>
            </w:r>
            <w:proofErr w:type="spellStart"/>
            <w:r w:rsidR="007911E7" w:rsidRPr="003C7964">
              <w:rPr>
                <w:rFonts w:asciiTheme="minorHAnsi" w:eastAsia="Times New Roman" w:hAnsiTheme="minorHAnsi" w:cstheme="minorHAnsi"/>
                <w:b/>
                <w:bCs/>
                <w:color w:val="FFFFFF" w:themeColor="background1"/>
                <w:lang w:val="en-GB" w:eastAsia="en-GB"/>
              </w:rPr>
              <w:t>conex</w:t>
            </w:r>
            <w:proofErr w:type="spellEnd"/>
          </w:p>
        </w:tc>
        <w:tc>
          <w:tcPr>
            <w:tcW w:w="6637" w:type="dxa"/>
            <w:gridSpan w:val="2"/>
            <w:shd w:val="clear" w:color="auto" w:fill="FFFFFF" w:themeFill="background1"/>
            <w:vAlign w:val="center"/>
          </w:tcPr>
          <w:p w14:paraId="1B4E595E" w14:textId="77777777" w:rsidR="00FD4199" w:rsidRPr="003C7964" w:rsidRDefault="00FD4199" w:rsidP="00207BBC">
            <w:pPr>
              <w:jc w:val="both"/>
              <w:rPr>
                <w:rFonts w:asciiTheme="minorHAnsi" w:hAnsiTheme="minorHAnsi" w:cstheme="minorHAnsi"/>
                <w:color w:val="244061" w:themeColor="accent1" w:themeShade="80"/>
                <w:lang w:val="en-GB"/>
              </w:rPr>
            </w:pPr>
          </w:p>
        </w:tc>
      </w:tr>
      <w:tr w:rsidR="00FD4199" w:rsidRPr="003C7964" w14:paraId="09975E38" w14:textId="77777777" w:rsidTr="00207BBC">
        <w:trPr>
          <w:trHeight w:val="3250"/>
          <w:jc w:val="center"/>
        </w:trPr>
        <w:tc>
          <w:tcPr>
            <w:tcW w:w="2716" w:type="dxa"/>
            <w:shd w:val="clear" w:color="auto" w:fill="21B4A9"/>
            <w:vAlign w:val="center"/>
          </w:tcPr>
          <w:p w14:paraId="1D9E09E9" w14:textId="77777777" w:rsidR="00C21236" w:rsidRPr="003C7964" w:rsidRDefault="00000000">
            <w:pPr>
              <w:jc w:val="both"/>
              <w:rPr>
                <w:rFonts w:asciiTheme="minorHAnsi" w:hAnsiTheme="minorHAnsi" w:cstheme="minorHAnsi"/>
                <w:b/>
                <w:bCs/>
                <w:color w:val="FFFFFF" w:themeColor="background1"/>
                <w:lang w:val="en-GB"/>
              </w:rPr>
            </w:pPr>
            <w:proofErr w:type="spellStart"/>
            <w:r w:rsidRPr="003C7964">
              <w:rPr>
                <w:rFonts w:asciiTheme="minorHAnsi" w:eastAsia="Times New Roman" w:hAnsiTheme="minorHAnsi" w:cstheme="minorHAnsi"/>
                <w:b/>
                <w:bCs/>
                <w:color w:val="FFFFFF" w:themeColor="background1"/>
                <w:lang w:val="en-GB" w:eastAsia="en-GB"/>
              </w:rPr>
              <w:t>Bibliografie</w:t>
            </w:r>
            <w:proofErr w:type="spellEnd"/>
            <w:r w:rsidRPr="003C7964">
              <w:rPr>
                <w:rFonts w:asciiTheme="minorHAnsi" w:eastAsia="Times New Roman" w:hAnsiTheme="minorHAnsi" w:cstheme="minorHAnsi"/>
                <w:b/>
                <w:bCs/>
                <w:color w:val="FFFFFF" w:themeColor="background1"/>
                <w:lang w:val="en-GB" w:eastAsia="en-GB"/>
              </w:rPr>
              <w:t xml:space="preserve"> </w:t>
            </w:r>
          </w:p>
        </w:tc>
        <w:tc>
          <w:tcPr>
            <w:tcW w:w="6637" w:type="dxa"/>
            <w:gridSpan w:val="2"/>
            <w:shd w:val="clear" w:color="auto" w:fill="FFFFFF" w:themeFill="background1"/>
            <w:vAlign w:val="center"/>
          </w:tcPr>
          <w:p w14:paraId="52EEF3D4" w14:textId="77777777" w:rsidR="00C21236" w:rsidRPr="003C7964" w:rsidRDefault="00000000">
            <w:pPr>
              <w:jc w:val="both"/>
              <w:rPr>
                <w:rFonts w:asciiTheme="minorHAnsi" w:hAnsiTheme="minorHAnsi" w:cstheme="minorHAnsi"/>
                <w:color w:val="244061" w:themeColor="accent1" w:themeShade="80"/>
                <w:sz w:val="20"/>
                <w:szCs w:val="20"/>
                <w:lang w:val="en-GB"/>
              </w:rPr>
            </w:pPr>
            <w:hyperlink r:id="rId14" w:history="1">
              <w:r w:rsidR="005A36CD" w:rsidRPr="003C7964">
                <w:rPr>
                  <w:rStyle w:val="Hyperlink"/>
                  <w:rFonts w:asciiTheme="minorHAnsi" w:hAnsiTheme="minorHAnsi" w:cstheme="minorHAnsi"/>
                  <w:sz w:val="20"/>
                  <w:szCs w:val="20"/>
                  <w:lang w:val="en-GB"/>
                </w:rPr>
                <w:t>https://www.smallbusinessfunding.com/funding-options-women-owned-businesses/</w:t>
              </w:r>
            </w:hyperlink>
          </w:p>
          <w:p w14:paraId="340CF118" w14:textId="77777777" w:rsidR="005A36CD" w:rsidRPr="003C7964" w:rsidRDefault="005A36CD" w:rsidP="00207BBC">
            <w:pPr>
              <w:jc w:val="both"/>
              <w:rPr>
                <w:rFonts w:asciiTheme="minorHAnsi" w:hAnsiTheme="minorHAnsi" w:cstheme="minorHAnsi"/>
                <w:color w:val="244061" w:themeColor="accent1" w:themeShade="80"/>
                <w:sz w:val="20"/>
                <w:szCs w:val="20"/>
                <w:lang w:val="en-GB"/>
              </w:rPr>
            </w:pPr>
          </w:p>
          <w:p w14:paraId="6F8A00D4" w14:textId="77777777" w:rsidR="00C21236" w:rsidRPr="003C7964" w:rsidRDefault="00000000">
            <w:pPr>
              <w:jc w:val="both"/>
              <w:rPr>
                <w:rFonts w:asciiTheme="minorHAnsi" w:hAnsiTheme="minorHAnsi" w:cstheme="minorHAnsi"/>
                <w:color w:val="244061" w:themeColor="accent1" w:themeShade="80"/>
                <w:sz w:val="20"/>
                <w:szCs w:val="20"/>
                <w:lang w:val="en-GB"/>
              </w:rPr>
            </w:pPr>
            <w:hyperlink r:id="rId15" w:history="1">
              <w:r w:rsidR="005A36CD" w:rsidRPr="003C7964">
                <w:rPr>
                  <w:rStyle w:val="Hyperlink"/>
                  <w:rFonts w:asciiTheme="minorHAnsi" w:hAnsiTheme="minorHAnsi" w:cstheme="minorHAnsi"/>
                  <w:sz w:val="20"/>
                  <w:szCs w:val="20"/>
                  <w:lang w:val="en-GB"/>
                </w:rPr>
                <w:t>https://www.investopedia.com/terms/m/microcredit.asp</w:t>
              </w:r>
            </w:hyperlink>
          </w:p>
          <w:p w14:paraId="1C4EC06D" w14:textId="77777777" w:rsidR="005A36CD" w:rsidRPr="003C7964" w:rsidRDefault="005A36CD" w:rsidP="00207BBC">
            <w:pPr>
              <w:jc w:val="both"/>
              <w:rPr>
                <w:rFonts w:asciiTheme="minorHAnsi" w:hAnsiTheme="minorHAnsi" w:cstheme="minorHAnsi"/>
                <w:color w:val="244061" w:themeColor="accent1" w:themeShade="80"/>
                <w:sz w:val="20"/>
                <w:szCs w:val="20"/>
                <w:lang w:val="en-GB"/>
              </w:rPr>
            </w:pPr>
          </w:p>
          <w:p w14:paraId="1438CF5F" w14:textId="77777777" w:rsidR="00C21236" w:rsidRPr="003C7964" w:rsidRDefault="00000000">
            <w:pPr>
              <w:jc w:val="both"/>
              <w:rPr>
                <w:rFonts w:asciiTheme="minorHAnsi" w:hAnsiTheme="minorHAnsi" w:cstheme="minorHAnsi"/>
                <w:color w:val="244061" w:themeColor="accent1" w:themeShade="80"/>
                <w:sz w:val="20"/>
                <w:szCs w:val="20"/>
                <w:lang w:val="en-GB"/>
              </w:rPr>
            </w:pPr>
            <w:hyperlink r:id="rId16" w:history="1">
              <w:r w:rsidR="005A36CD" w:rsidRPr="003C7964">
                <w:rPr>
                  <w:rStyle w:val="Hyperlink"/>
                  <w:rFonts w:asciiTheme="minorHAnsi" w:hAnsiTheme="minorHAnsi" w:cstheme="minorHAnsi"/>
                  <w:sz w:val="20"/>
                  <w:szCs w:val="20"/>
                  <w:lang w:val="en-GB"/>
                </w:rPr>
                <w:t>https://www.cipe.org/blog/2021/03/18/the-role-of-microcredit-loans-in-womens-economic-empowerment/</w:t>
              </w:r>
            </w:hyperlink>
          </w:p>
          <w:p w14:paraId="627824B6" w14:textId="77777777" w:rsidR="005A36CD" w:rsidRPr="003C7964" w:rsidRDefault="005A36CD" w:rsidP="00207BBC">
            <w:pPr>
              <w:jc w:val="both"/>
              <w:rPr>
                <w:rFonts w:asciiTheme="minorHAnsi" w:hAnsiTheme="minorHAnsi" w:cstheme="minorHAnsi"/>
                <w:color w:val="244061" w:themeColor="accent1" w:themeShade="80"/>
                <w:sz w:val="20"/>
                <w:szCs w:val="20"/>
                <w:lang w:val="en-GB"/>
              </w:rPr>
            </w:pPr>
          </w:p>
          <w:p w14:paraId="3625329C" w14:textId="77777777" w:rsidR="00C21236" w:rsidRPr="003C7964" w:rsidRDefault="00000000">
            <w:pPr>
              <w:jc w:val="both"/>
              <w:rPr>
                <w:rFonts w:asciiTheme="minorHAnsi" w:hAnsiTheme="minorHAnsi" w:cstheme="minorHAnsi"/>
                <w:color w:val="244061" w:themeColor="accent1" w:themeShade="80"/>
                <w:sz w:val="20"/>
                <w:szCs w:val="20"/>
                <w:lang w:val="en-GB"/>
              </w:rPr>
            </w:pPr>
            <w:hyperlink r:id="rId17" w:history="1">
              <w:r w:rsidR="005A36CD" w:rsidRPr="003C7964">
                <w:rPr>
                  <w:rStyle w:val="Hyperlink"/>
                  <w:rFonts w:asciiTheme="minorHAnsi" w:hAnsiTheme="minorHAnsi" w:cstheme="minorHAnsi"/>
                  <w:sz w:val="20"/>
                  <w:szCs w:val="20"/>
                  <w:lang w:val="en-GB"/>
                </w:rPr>
                <w:t>https://philanthropyconnections.org/project/microcredits-for-womens-group/</w:t>
              </w:r>
            </w:hyperlink>
          </w:p>
          <w:p w14:paraId="4C135201" w14:textId="77777777" w:rsidR="005A36CD" w:rsidRPr="003C7964" w:rsidRDefault="005A36CD" w:rsidP="00207BBC">
            <w:pPr>
              <w:jc w:val="both"/>
              <w:rPr>
                <w:rFonts w:asciiTheme="minorHAnsi" w:hAnsiTheme="minorHAnsi" w:cstheme="minorHAnsi"/>
                <w:color w:val="244061" w:themeColor="accent1" w:themeShade="80"/>
                <w:sz w:val="20"/>
                <w:szCs w:val="20"/>
                <w:lang w:val="en-GB"/>
              </w:rPr>
            </w:pPr>
          </w:p>
          <w:p w14:paraId="1C3DC735" w14:textId="77777777" w:rsidR="00C21236" w:rsidRPr="003C7964" w:rsidRDefault="00000000">
            <w:pPr>
              <w:jc w:val="both"/>
              <w:rPr>
                <w:rFonts w:asciiTheme="minorHAnsi" w:hAnsiTheme="minorHAnsi" w:cstheme="minorHAnsi"/>
                <w:color w:val="244061" w:themeColor="accent1" w:themeShade="80"/>
                <w:sz w:val="20"/>
                <w:szCs w:val="20"/>
                <w:lang w:val="en-GB"/>
              </w:rPr>
            </w:pPr>
            <w:hyperlink r:id="rId18" w:history="1">
              <w:r w:rsidR="005A36CD" w:rsidRPr="003C7964">
                <w:rPr>
                  <w:rStyle w:val="Hyperlink"/>
                  <w:rFonts w:asciiTheme="minorHAnsi" w:hAnsiTheme="minorHAnsi" w:cstheme="minorHAnsi"/>
                  <w:sz w:val="20"/>
                  <w:szCs w:val="20"/>
                  <w:lang w:val="en-GB"/>
                </w:rPr>
                <w:t>https://www.cubefunder.com/business-loans-for-women/</w:t>
              </w:r>
            </w:hyperlink>
          </w:p>
          <w:p w14:paraId="091003BD" w14:textId="77777777" w:rsidR="005A36CD" w:rsidRPr="003C7964" w:rsidRDefault="005A36CD" w:rsidP="00207BBC">
            <w:pPr>
              <w:jc w:val="both"/>
              <w:rPr>
                <w:rFonts w:asciiTheme="minorHAnsi" w:hAnsiTheme="minorHAnsi" w:cstheme="minorHAnsi"/>
                <w:color w:val="244061" w:themeColor="accent1" w:themeShade="80"/>
                <w:sz w:val="20"/>
                <w:szCs w:val="20"/>
                <w:lang w:val="en-GB"/>
              </w:rPr>
            </w:pPr>
          </w:p>
          <w:p w14:paraId="466C2813" w14:textId="77777777" w:rsidR="00C21236" w:rsidRPr="003C7964" w:rsidRDefault="00000000">
            <w:pPr>
              <w:jc w:val="both"/>
              <w:rPr>
                <w:rFonts w:asciiTheme="minorHAnsi" w:hAnsiTheme="minorHAnsi" w:cstheme="minorHAnsi"/>
                <w:color w:val="244061" w:themeColor="accent1" w:themeShade="80"/>
                <w:sz w:val="20"/>
                <w:szCs w:val="20"/>
                <w:lang w:val="en-GB"/>
              </w:rPr>
            </w:pPr>
            <w:hyperlink r:id="rId19" w:history="1">
              <w:r w:rsidR="005A36CD" w:rsidRPr="003C7964">
                <w:rPr>
                  <w:rStyle w:val="Hyperlink"/>
                  <w:rFonts w:asciiTheme="minorHAnsi" w:hAnsiTheme="minorHAnsi" w:cstheme="minorHAnsi"/>
                  <w:sz w:val="20"/>
                  <w:szCs w:val="20"/>
                  <w:lang w:val="en-GB"/>
                </w:rPr>
                <w:t>https://corporatefinanceinstitute.com/resources/commercial-lending/private-money-loan/</w:t>
              </w:r>
            </w:hyperlink>
          </w:p>
          <w:p w14:paraId="3E4A4681" w14:textId="77777777" w:rsidR="005A36CD" w:rsidRPr="003C7964" w:rsidRDefault="005A36CD" w:rsidP="00207BBC">
            <w:pPr>
              <w:jc w:val="both"/>
              <w:rPr>
                <w:rFonts w:asciiTheme="minorHAnsi" w:hAnsiTheme="minorHAnsi" w:cstheme="minorHAnsi"/>
                <w:color w:val="244061" w:themeColor="accent1" w:themeShade="80"/>
                <w:sz w:val="20"/>
                <w:szCs w:val="20"/>
                <w:lang w:val="en-GB"/>
              </w:rPr>
            </w:pPr>
          </w:p>
          <w:p w14:paraId="427FA864" w14:textId="77777777" w:rsidR="00C21236" w:rsidRPr="003C7964" w:rsidRDefault="00000000">
            <w:pPr>
              <w:jc w:val="both"/>
              <w:rPr>
                <w:rFonts w:asciiTheme="minorHAnsi" w:hAnsiTheme="minorHAnsi" w:cstheme="minorHAnsi"/>
                <w:color w:val="244061" w:themeColor="accent1" w:themeShade="80"/>
                <w:sz w:val="20"/>
                <w:szCs w:val="20"/>
                <w:lang w:val="en-GB"/>
              </w:rPr>
            </w:pPr>
            <w:hyperlink r:id="rId20" w:history="1">
              <w:r w:rsidR="005A36CD" w:rsidRPr="003C7964">
                <w:rPr>
                  <w:rStyle w:val="Hyperlink"/>
                  <w:rFonts w:asciiTheme="minorHAnsi" w:hAnsiTheme="minorHAnsi" w:cstheme="minorHAnsi"/>
                  <w:sz w:val="20"/>
                  <w:szCs w:val="20"/>
                  <w:lang w:val="en-GB"/>
                </w:rPr>
                <w:t>https://ec.europa.eu/info/funding-tenders/find-funding/funding-management-mode/2014-2020-european-structural-and-investment-</w:t>
              </w:r>
              <w:r w:rsidR="005A36CD" w:rsidRPr="003C7964">
                <w:rPr>
                  <w:rStyle w:val="Hyperlink"/>
                  <w:rFonts w:asciiTheme="minorHAnsi" w:hAnsiTheme="minorHAnsi" w:cstheme="minorHAnsi"/>
                  <w:sz w:val="20"/>
                  <w:szCs w:val="20"/>
                  <w:lang w:val="en-GB"/>
                </w:rPr>
                <w:lastRenderedPageBreak/>
                <w:t>funds_en</w:t>
              </w:r>
            </w:hyperlink>
          </w:p>
          <w:p w14:paraId="366BE2E3" w14:textId="77777777" w:rsidR="005A36CD" w:rsidRPr="003C7964" w:rsidRDefault="005A36CD" w:rsidP="00207BBC">
            <w:pPr>
              <w:jc w:val="both"/>
              <w:rPr>
                <w:rFonts w:asciiTheme="minorHAnsi" w:hAnsiTheme="minorHAnsi" w:cstheme="minorHAnsi"/>
                <w:color w:val="244061" w:themeColor="accent1" w:themeShade="80"/>
                <w:sz w:val="20"/>
                <w:szCs w:val="20"/>
                <w:lang w:val="en-GB"/>
              </w:rPr>
            </w:pPr>
          </w:p>
          <w:p w14:paraId="63EC0125" w14:textId="77777777" w:rsidR="00C21236" w:rsidRPr="003C7964" w:rsidRDefault="00000000">
            <w:pPr>
              <w:jc w:val="both"/>
              <w:rPr>
                <w:rFonts w:asciiTheme="minorHAnsi" w:hAnsiTheme="minorHAnsi" w:cstheme="minorHAnsi"/>
                <w:color w:val="244061" w:themeColor="accent1" w:themeShade="80"/>
                <w:sz w:val="20"/>
                <w:szCs w:val="20"/>
                <w:lang w:val="en-GB"/>
              </w:rPr>
            </w:pPr>
            <w:hyperlink r:id="rId21" w:history="1">
              <w:r w:rsidR="005A36CD" w:rsidRPr="003C7964">
                <w:rPr>
                  <w:rStyle w:val="Hyperlink"/>
                  <w:rFonts w:asciiTheme="minorHAnsi" w:hAnsiTheme="minorHAnsi" w:cstheme="minorHAnsi"/>
                  <w:sz w:val="20"/>
                  <w:szCs w:val="20"/>
                  <w:lang w:val="en-GB"/>
                </w:rPr>
                <w:t>https://single-market-economy.ec.europa.eu/smes/supporting-entrepreneurship/women-entrepreneurs_en</w:t>
              </w:r>
            </w:hyperlink>
          </w:p>
          <w:p w14:paraId="6FF4CABF" w14:textId="77777777" w:rsidR="005A36CD" w:rsidRPr="003C7964" w:rsidRDefault="005A36CD" w:rsidP="00207BBC">
            <w:pPr>
              <w:jc w:val="both"/>
              <w:rPr>
                <w:rFonts w:asciiTheme="minorHAnsi" w:hAnsiTheme="minorHAnsi" w:cstheme="minorHAnsi"/>
                <w:color w:val="244061" w:themeColor="accent1" w:themeShade="80"/>
                <w:sz w:val="20"/>
                <w:szCs w:val="20"/>
                <w:lang w:val="en-GB"/>
              </w:rPr>
            </w:pPr>
          </w:p>
          <w:p w14:paraId="1D12E737" w14:textId="77777777" w:rsidR="00C21236" w:rsidRPr="003C7964" w:rsidRDefault="00000000">
            <w:pPr>
              <w:jc w:val="both"/>
              <w:rPr>
                <w:rFonts w:asciiTheme="minorHAnsi" w:hAnsiTheme="minorHAnsi" w:cstheme="minorHAnsi"/>
                <w:color w:val="244061" w:themeColor="accent1" w:themeShade="80"/>
                <w:sz w:val="20"/>
                <w:szCs w:val="20"/>
                <w:lang w:val="en-GB"/>
              </w:rPr>
            </w:pPr>
            <w:hyperlink r:id="rId22" w:history="1"/>
          </w:p>
          <w:p w14:paraId="793CFD1F" w14:textId="77777777" w:rsidR="005A36CD" w:rsidRPr="003C7964" w:rsidRDefault="005A36CD" w:rsidP="00207BBC">
            <w:pPr>
              <w:jc w:val="both"/>
              <w:rPr>
                <w:rFonts w:asciiTheme="minorHAnsi" w:hAnsiTheme="minorHAnsi" w:cstheme="minorHAnsi"/>
                <w:color w:val="244061" w:themeColor="accent1" w:themeShade="80"/>
                <w:sz w:val="20"/>
                <w:szCs w:val="20"/>
                <w:lang w:val="en-GB"/>
              </w:rPr>
            </w:pPr>
          </w:p>
          <w:p w14:paraId="33C78DCA" w14:textId="77777777" w:rsidR="00C21236" w:rsidRPr="003C7964" w:rsidRDefault="00000000">
            <w:pPr>
              <w:jc w:val="both"/>
              <w:rPr>
                <w:rFonts w:asciiTheme="minorHAnsi" w:hAnsiTheme="minorHAnsi" w:cstheme="minorHAnsi"/>
                <w:color w:val="244061" w:themeColor="accent1" w:themeShade="80"/>
                <w:lang w:val="en-GB"/>
              </w:rPr>
            </w:pPr>
            <w:hyperlink r:id="rId23" w:history="1">
              <w:r w:rsidR="005A36CD" w:rsidRPr="003C7964">
                <w:rPr>
                  <w:rStyle w:val="Hyperlink"/>
                  <w:rFonts w:asciiTheme="minorHAnsi" w:hAnsiTheme="minorHAnsi" w:cstheme="minorHAnsi"/>
                  <w:sz w:val="20"/>
                  <w:szCs w:val="20"/>
                  <w:lang w:val="en-GB"/>
                </w:rPr>
                <w:t>https://www.consilium.europa.eu/en/infographics/ngeu-covid-19-recovery-package/</w:t>
              </w:r>
            </w:hyperlink>
          </w:p>
        </w:tc>
      </w:tr>
      <w:tr w:rsidR="00FD4199" w:rsidRPr="003C7964" w14:paraId="2DE28CF0" w14:textId="77777777" w:rsidTr="00207BBC">
        <w:trPr>
          <w:trHeight w:val="561"/>
          <w:jc w:val="center"/>
        </w:trPr>
        <w:tc>
          <w:tcPr>
            <w:tcW w:w="2716" w:type="dxa"/>
            <w:shd w:val="clear" w:color="auto" w:fill="21B4A9"/>
            <w:vAlign w:val="center"/>
          </w:tcPr>
          <w:p w14:paraId="0F064A09" w14:textId="77777777" w:rsidR="00C21236" w:rsidRPr="003C7964" w:rsidRDefault="00000000">
            <w:pPr>
              <w:jc w:val="both"/>
              <w:rPr>
                <w:rFonts w:asciiTheme="minorHAnsi" w:hAnsiTheme="minorHAnsi" w:cstheme="minorHAnsi"/>
                <w:b/>
                <w:bCs/>
                <w:color w:val="FFFFFF" w:themeColor="background1"/>
                <w:lang w:val="en-GB"/>
              </w:rPr>
            </w:pPr>
            <w:proofErr w:type="spellStart"/>
            <w:r w:rsidRPr="003C7964">
              <w:rPr>
                <w:rFonts w:asciiTheme="minorHAnsi" w:eastAsia="Times New Roman" w:hAnsiTheme="minorHAnsi" w:cstheme="minorHAnsi"/>
                <w:b/>
                <w:bCs/>
                <w:color w:val="FFFFFF" w:themeColor="background1"/>
                <w:lang w:val="en-GB" w:eastAsia="en-GB"/>
              </w:rPr>
              <w:lastRenderedPageBreak/>
              <w:t>Furnizat</w:t>
            </w:r>
            <w:proofErr w:type="spellEnd"/>
            <w:r w:rsidRPr="003C7964">
              <w:rPr>
                <w:rFonts w:asciiTheme="minorHAnsi" w:eastAsia="Times New Roman" w:hAnsiTheme="minorHAnsi" w:cstheme="minorHAnsi"/>
                <w:b/>
                <w:bCs/>
                <w:color w:val="FFFFFF" w:themeColor="background1"/>
                <w:lang w:val="en-GB" w:eastAsia="en-GB"/>
              </w:rPr>
              <w:t xml:space="preserve"> de </w:t>
            </w:r>
          </w:p>
        </w:tc>
        <w:tc>
          <w:tcPr>
            <w:tcW w:w="6637" w:type="dxa"/>
            <w:gridSpan w:val="2"/>
            <w:shd w:val="clear" w:color="auto" w:fill="FFFFFF" w:themeFill="background1"/>
            <w:vAlign w:val="center"/>
          </w:tcPr>
          <w:p w14:paraId="7F52FDE1" w14:textId="77777777" w:rsidR="00C21236" w:rsidRPr="003C7964" w:rsidRDefault="00000000">
            <w:pPr>
              <w:jc w:val="both"/>
              <w:rPr>
                <w:rFonts w:asciiTheme="minorHAnsi" w:hAnsiTheme="minorHAnsi" w:cstheme="minorHAnsi"/>
                <w:color w:val="244061" w:themeColor="accent1" w:themeShade="80"/>
                <w:lang w:val="en-GB"/>
              </w:rPr>
            </w:pPr>
            <w:r w:rsidRPr="003C7964">
              <w:rPr>
                <w:rFonts w:asciiTheme="minorHAnsi" w:hAnsiTheme="minorHAnsi" w:cstheme="minorHAnsi"/>
                <w:color w:val="244061" w:themeColor="accent1" w:themeShade="80"/>
                <w:lang w:val="en-GB"/>
              </w:rPr>
              <w:t>IHF</w:t>
            </w:r>
          </w:p>
        </w:tc>
      </w:tr>
    </w:tbl>
    <w:p w14:paraId="674591C0" w14:textId="77777777" w:rsidR="00022C0E" w:rsidRPr="003C7964" w:rsidRDefault="00022C0E" w:rsidP="00207BBC">
      <w:pPr>
        <w:jc w:val="both"/>
        <w:rPr>
          <w:rFonts w:asciiTheme="minorHAnsi" w:hAnsiTheme="minorHAnsi" w:cstheme="minorHAnsi"/>
          <w:lang w:val="en-GB"/>
        </w:rPr>
      </w:pPr>
    </w:p>
    <w:sectPr w:rsidR="00022C0E" w:rsidRPr="003C7964" w:rsidSect="006474DC">
      <w:headerReference w:type="default" r:id="rId24"/>
      <w:footerReference w:type="default" r:id="rId25"/>
      <w:type w:val="continuous"/>
      <w:pgSz w:w="11900" w:h="16850"/>
      <w:pgMar w:top="1180" w:right="1127" w:bottom="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A4A1" w14:textId="77777777" w:rsidR="00962065" w:rsidRDefault="00962065" w:rsidP="006474DC">
      <w:r>
        <w:separator/>
      </w:r>
    </w:p>
  </w:endnote>
  <w:endnote w:type="continuationSeparator" w:id="0">
    <w:p w14:paraId="0B2AB7C8" w14:textId="77777777" w:rsidR="00962065" w:rsidRDefault="00962065" w:rsidP="0064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80F8" w14:textId="77777777" w:rsidR="00C21236" w:rsidRDefault="00000000">
    <w:pPr>
      <w:pStyle w:val="BodyText"/>
      <w:spacing w:before="95" w:line="278" w:lineRule="auto"/>
      <w:ind w:left="2880" w:right="841"/>
      <w:jc w:val="both"/>
      <w:rPr>
        <w:rFonts w:asciiTheme="minorHAnsi" w:hAnsiTheme="minorHAnsi" w:cstheme="minorHAnsi"/>
        <w:sz w:val="14"/>
        <w:szCs w:val="14"/>
      </w:rPr>
    </w:pPr>
    <w:r>
      <w:rPr>
        <w:noProof/>
        <w:lang w:val="it-IT" w:eastAsia="it-IT"/>
      </w:rPr>
      <w:drawing>
        <wp:anchor distT="0" distB="0" distL="0" distR="0" simplePos="0" relativeHeight="251661312" behindDoc="1" locked="0" layoutInCell="1" allowOverlap="1" wp14:anchorId="1C20F35B" wp14:editId="3724AC85">
          <wp:simplePos x="0" y="0"/>
          <wp:positionH relativeFrom="page">
            <wp:posOffset>618349</wp:posOffset>
          </wp:positionH>
          <wp:positionV relativeFrom="paragraph">
            <wp:posOffset>45720</wp:posOffset>
          </wp:positionV>
          <wp:extent cx="1636924" cy="342612"/>
          <wp:effectExtent l="0" t="0" r="0" b="635"/>
          <wp:wrapTight wrapText="bothSides">
            <wp:wrapPolygon edited="0">
              <wp:start x="0" y="0"/>
              <wp:lineTo x="0" y="20438"/>
              <wp:lineTo x="6789" y="20438"/>
              <wp:lineTo x="20368" y="16831"/>
              <wp:lineTo x="20368" y="2404"/>
              <wp:lineTo x="6789" y="0"/>
              <wp:lineTo x="0" y="0"/>
            </wp:wrapPolygon>
          </wp:wrapTight>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636924" cy="342612"/>
                  </a:xfrm>
                  <a:prstGeom prst="rect">
                    <a:avLst/>
                  </a:prstGeom>
                </pic:spPr>
              </pic:pic>
            </a:graphicData>
          </a:graphic>
        </wp:anchor>
      </w:drawing>
    </w:r>
    <w:r>
      <w:t>"</w:t>
    </w:r>
    <w:proofErr w:type="spellStart"/>
    <w:r w:rsidRPr="006474DC">
      <w:rPr>
        <w:rFonts w:asciiTheme="minorHAnsi" w:hAnsiTheme="minorHAnsi" w:cstheme="minorHAnsi"/>
        <w:sz w:val="14"/>
        <w:szCs w:val="14"/>
      </w:rPr>
      <w:t>Sprijinul</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acordat</w:t>
    </w:r>
    <w:proofErr w:type="spellEnd"/>
    <w:r w:rsidRPr="006474DC">
      <w:rPr>
        <w:rFonts w:asciiTheme="minorHAnsi" w:hAnsiTheme="minorHAnsi" w:cstheme="minorHAnsi"/>
        <w:sz w:val="14"/>
        <w:szCs w:val="14"/>
      </w:rPr>
      <w:t xml:space="preserve"> de </w:t>
    </w:r>
    <w:proofErr w:type="spellStart"/>
    <w:r w:rsidRPr="006474DC">
      <w:rPr>
        <w:rFonts w:asciiTheme="minorHAnsi" w:hAnsiTheme="minorHAnsi" w:cstheme="minorHAnsi"/>
        <w:sz w:val="14"/>
        <w:szCs w:val="14"/>
      </w:rPr>
      <w:t>Comisia</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Europeană</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pentru</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realizarea</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acestei</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publicații</w:t>
    </w:r>
    <w:proofErr w:type="spellEnd"/>
    <w:r w:rsidRPr="006474DC">
      <w:rPr>
        <w:rFonts w:asciiTheme="minorHAnsi" w:hAnsiTheme="minorHAnsi" w:cstheme="minorHAnsi"/>
        <w:sz w:val="14"/>
        <w:szCs w:val="14"/>
      </w:rPr>
      <w:t xml:space="preserve"> nu </w:t>
    </w:r>
    <w:proofErr w:type="spellStart"/>
    <w:r w:rsidRPr="006474DC">
      <w:rPr>
        <w:rFonts w:asciiTheme="minorHAnsi" w:hAnsiTheme="minorHAnsi" w:cstheme="minorHAnsi"/>
        <w:sz w:val="14"/>
        <w:szCs w:val="14"/>
      </w:rPr>
      <w:t>constituie</w:t>
    </w:r>
    <w:proofErr w:type="spellEnd"/>
    <w:r w:rsidRPr="006474DC">
      <w:rPr>
        <w:rFonts w:asciiTheme="minorHAnsi" w:hAnsiTheme="minorHAnsi" w:cstheme="minorHAnsi"/>
        <w:sz w:val="14"/>
        <w:szCs w:val="14"/>
      </w:rPr>
      <w:t xml:space="preserve"> o </w:t>
    </w:r>
    <w:proofErr w:type="spellStart"/>
    <w:r w:rsidRPr="006474DC">
      <w:rPr>
        <w:rFonts w:asciiTheme="minorHAnsi" w:hAnsiTheme="minorHAnsi" w:cstheme="minorHAnsi"/>
        <w:sz w:val="14"/>
        <w:szCs w:val="14"/>
      </w:rPr>
      <w:t>aprobare</w:t>
    </w:r>
    <w:proofErr w:type="spellEnd"/>
    <w:r w:rsidRPr="006474DC">
      <w:rPr>
        <w:rFonts w:asciiTheme="minorHAnsi" w:hAnsiTheme="minorHAnsi" w:cstheme="minorHAnsi"/>
        <w:sz w:val="14"/>
        <w:szCs w:val="14"/>
      </w:rPr>
      <w:t xml:space="preserve"> a </w:t>
    </w:r>
    <w:proofErr w:type="spellStart"/>
    <w:r w:rsidRPr="006474DC">
      <w:rPr>
        <w:rFonts w:asciiTheme="minorHAnsi" w:hAnsiTheme="minorHAnsi" w:cstheme="minorHAnsi"/>
        <w:sz w:val="14"/>
        <w:szCs w:val="14"/>
      </w:rPr>
      <w:t>conținutului</w:t>
    </w:r>
    <w:proofErr w:type="spellEnd"/>
    <w:r w:rsidRPr="006474DC">
      <w:rPr>
        <w:rFonts w:asciiTheme="minorHAnsi" w:hAnsiTheme="minorHAnsi" w:cstheme="minorHAnsi"/>
        <w:sz w:val="14"/>
        <w:szCs w:val="14"/>
      </w:rPr>
      <w:t xml:space="preserve">, care </w:t>
    </w:r>
    <w:proofErr w:type="spellStart"/>
    <w:r w:rsidRPr="006474DC">
      <w:rPr>
        <w:rFonts w:asciiTheme="minorHAnsi" w:hAnsiTheme="minorHAnsi" w:cstheme="minorHAnsi"/>
        <w:sz w:val="14"/>
        <w:szCs w:val="14"/>
      </w:rPr>
      <w:t>reflectă</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doar</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opiniile</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autorilor</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iar</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Comisia</w:t>
    </w:r>
    <w:proofErr w:type="spellEnd"/>
    <w:r w:rsidRPr="006474DC">
      <w:rPr>
        <w:rFonts w:asciiTheme="minorHAnsi" w:hAnsiTheme="minorHAnsi" w:cstheme="minorHAnsi"/>
        <w:sz w:val="14"/>
        <w:szCs w:val="14"/>
      </w:rPr>
      <w:t xml:space="preserve"> nu </w:t>
    </w:r>
    <w:proofErr w:type="spellStart"/>
    <w:r w:rsidRPr="006474DC">
      <w:rPr>
        <w:rFonts w:asciiTheme="minorHAnsi" w:hAnsiTheme="minorHAnsi" w:cstheme="minorHAnsi"/>
        <w:sz w:val="14"/>
        <w:szCs w:val="14"/>
      </w:rPr>
      <w:t>poate</w:t>
    </w:r>
    <w:proofErr w:type="spellEnd"/>
    <w:r w:rsidRPr="006474DC">
      <w:rPr>
        <w:rFonts w:asciiTheme="minorHAnsi" w:hAnsiTheme="minorHAnsi" w:cstheme="minorHAnsi"/>
        <w:sz w:val="14"/>
        <w:szCs w:val="14"/>
      </w:rPr>
      <w:t xml:space="preserve"> fi </w:t>
    </w:r>
    <w:proofErr w:type="spellStart"/>
    <w:r w:rsidRPr="006474DC">
      <w:rPr>
        <w:rFonts w:asciiTheme="minorHAnsi" w:hAnsiTheme="minorHAnsi" w:cstheme="minorHAnsi"/>
        <w:sz w:val="14"/>
        <w:szCs w:val="14"/>
      </w:rPr>
      <w:t>considerată</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responsabilă</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pentru</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orice</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utilizare</w:t>
    </w:r>
    <w:proofErr w:type="spellEnd"/>
    <w:r w:rsidRPr="006474DC">
      <w:rPr>
        <w:rFonts w:asciiTheme="minorHAnsi" w:hAnsiTheme="minorHAnsi" w:cstheme="minorHAnsi"/>
        <w:sz w:val="14"/>
        <w:szCs w:val="14"/>
      </w:rPr>
      <w:t xml:space="preserve"> care </w:t>
    </w:r>
    <w:proofErr w:type="spellStart"/>
    <w:r w:rsidRPr="006474DC">
      <w:rPr>
        <w:rFonts w:asciiTheme="minorHAnsi" w:hAnsiTheme="minorHAnsi" w:cstheme="minorHAnsi"/>
        <w:sz w:val="14"/>
        <w:szCs w:val="14"/>
      </w:rPr>
      <w:t>ar</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putea</w:t>
    </w:r>
    <w:proofErr w:type="spellEnd"/>
    <w:r w:rsidRPr="006474DC">
      <w:rPr>
        <w:rFonts w:asciiTheme="minorHAnsi" w:hAnsiTheme="minorHAnsi" w:cstheme="minorHAnsi"/>
        <w:sz w:val="14"/>
        <w:szCs w:val="14"/>
      </w:rPr>
      <w:t xml:space="preserve"> fi </w:t>
    </w:r>
    <w:proofErr w:type="spellStart"/>
    <w:r w:rsidRPr="006474DC">
      <w:rPr>
        <w:rFonts w:asciiTheme="minorHAnsi" w:hAnsiTheme="minorHAnsi" w:cstheme="minorHAnsi"/>
        <w:sz w:val="14"/>
        <w:szCs w:val="14"/>
      </w:rPr>
      <w:t>dată</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informațiilor</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conținute</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în</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această</w:t>
    </w:r>
    <w:proofErr w:type="spellEnd"/>
    <w:r w:rsidRPr="006474DC">
      <w:rPr>
        <w:rFonts w:asciiTheme="minorHAnsi" w:hAnsiTheme="minorHAnsi" w:cstheme="minorHAnsi"/>
        <w:sz w:val="14"/>
        <w:szCs w:val="14"/>
      </w:rPr>
      <w:t xml:space="preserve"> </w:t>
    </w:r>
    <w:proofErr w:type="spellStart"/>
    <w:r w:rsidRPr="006474DC">
      <w:rPr>
        <w:rFonts w:asciiTheme="minorHAnsi" w:hAnsiTheme="minorHAnsi" w:cstheme="minorHAnsi"/>
        <w:sz w:val="14"/>
        <w:szCs w:val="14"/>
      </w:rPr>
      <w:t>publicație</w:t>
    </w:r>
    <w:proofErr w:type="spellEnd"/>
    <w:r w:rsidRPr="006474DC">
      <w:rPr>
        <w:rFonts w:asciiTheme="minorHAnsi" w:hAnsiTheme="minorHAnsi" w:cstheme="minorHAnsi"/>
        <w:sz w:val="14"/>
        <w:szCs w:val="14"/>
      </w:rPr>
      <w:t>."</w:t>
    </w:r>
  </w:p>
  <w:p w14:paraId="20A87074" w14:textId="77777777" w:rsidR="00C21236" w:rsidRDefault="00000000">
    <w:pPr>
      <w:pStyle w:val="Footer"/>
    </w:pPr>
    <w:r>
      <w:rPr>
        <w:noProof/>
        <w:lang w:val="it-IT" w:eastAsia="it-IT"/>
      </w:rPr>
      <mc:AlternateContent>
        <mc:Choice Requires="wpg">
          <w:drawing>
            <wp:anchor distT="0" distB="0" distL="114300" distR="114300" simplePos="0" relativeHeight="251659264" behindDoc="0" locked="0" layoutInCell="1" allowOverlap="1" wp14:anchorId="14FB4894" wp14:editId="071C1C94">
              <wp:simplePos x="0" y="0"/>
              <wp:positionH relativeFrom="page">
                <wp:posOffset>6405245</wp:posOffset>
              </wp:positionH>
              <wp:positionV relativeFrom="page">
                <wp:posOffset>8475345</wp:posOffset>
              </wp:positionV>
              <wp:extent cx="945515" cy="209931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2099310"/>
                        <a:chOff x="10087" y="13347"/>
                        <a:chExt cx="1489" cy="3306"/>
                      </a:xfrm>
                    </wpg:grpSpPr>
                    <wps:wsp>
                      <wps:cNvPr id="9" name="AutoShape 2"/>
                      <wps:cNvSpPr>
                        <a:spLocks/>
                      </wps:cNvSpPr>
                      <wps:spPr bwMode="auto">
                        <a:xfrm>
                          <a:off x="11165" y="15970"/>
                          <a:ext cx="338" cy="370"/>
                        </a:xfrm>
                        <a:custGeom>
                          <a:avLst/>
                          <a:gdLst>
                            <a:gd name="T0" fmla="+- 0 11165 11165"/>
                            <a:gd name="T1" fmla="*/ T0 w 338"/>
                            <a:gd name="T2" fmla="+- 0 16231 15971"/>
                            <a:gd name="T3" fmla="*/ 16231 h 370"/>
                            <a:gd name="T4" fmla="+- 0 11185 11165"/>
                            <a:gd name="T5" fmla="*/ T4 w 338"/>
                            <a:gd name="T6" fmla="+- 0 16046 15971"/>
                            <a:gd name="T7" fmla="*/ 16046 h 370"/>
                            <a:gd name="T8" fmla="+- 0 11354 11165"/>
                            <a:gd name="T9" fmla="*/ T8 w 338"/>
                            <a:gd name="T10" fmla="+- 0 15971 15971"/>
                            <a:gd name="T11" fmla="*/ 15971 h 370"/>
                            <a:gd name="T12" fmla="+- 0 11503 11165"/>
                            <a:gd name="T13" fmla="*/ T12 w 338"/>
                            <a:gd name="T14" fmla="+- 0 16080 15971"/>
                            <a:gd name="T15" fmla="*/ 16080 h 370"/>
                            <a:gd name="T16" fmla="+- 0 11484 11165"/>
                            <a:gd name="T17" fmla="*/ T16 w 338"/>
                            <a:gd name="T18" fmla="+- 0 16264 15971"/>
                            <a:gd name="T19" fmla="*/ 16264 h 370"/>
                            <a:gd name="T20" fmla="+- 0 11474 11165"/>
                            <a:gd name="T21" fmla="*/ T20 w 338"/>
                            <a:gd name="T22" fmla="+- 0 16268 15971"/>
                            <a:gd name="T23" fmla="*/ 16268 h 370"/>
                            <a:gd name="T24" fmla="+- 0 11494 11165"/>
                            <a:gd name="T25" fmla="*/ T24 w 338"/>
                            <a:gd name="T26" fmla="+- 0 16084 15971"/>
                            <a:gd name="T27" fmla="*/ 16084 h 370"/>
                            <a:gd name="T28" fmla="+- 0 11353 11165"/>
                            <a:gd name="T29" fmla="*/ T28 w 338"/>
                            <a:gd name="T30" fmla="+- 0 15981 15971"/>
                            <a:gd name="T31" fmla="*/ 15981 h 370"/>
                            <a:gd name="T32" fmla="+- 0 11193 11165"/>
                            <a:gd name="T33" fmla="*/ T32 w 338"/>
                            <a:gd name="T34" fmla="+- 0 16052 15971"/>
                            <a:gd name="T35" fmla="*/ 16052 h 370"/>
                            <a:gd name="T36" fmla="+- 0 11173 11165"/>
                            <a:gd name="T37" fmla="*/ T36 w 338"/>
                            <a:gd name="T38" fmla="+- 0 16237 15971"/>
                            <a:gd name="T39" fmla="*/ 16237 h 370"/>
                            <a:gd name="T40" fmla="+- 0 11165 11165"/>
                            <a:gd name="T41" fmla="*/ T40 w 338"/>
                            <a:gd name="T42" fmla="+- 0 16231 15971"/>
                            <a:gd name="T43" fmla="*/ 16231 h 370"/>
                            <a:gd name="T44" fmla="+- 0 11173 11165"/>
                            <a:gd name="T45" fmla="*/ T44 w 338"/>
                            <a:gd name="T46" fmla="+- 0 16237 15971"/>
                            <a:gd name="T47" fmla="*/ 16237 h 370"/>
                            <a:gd name="T48" fmla="+- 0 11174 11165"/>
                            <a:gd name="T49" fmla="*/ T48 w 338"/>
                            <a:gd name="T50" fmla="+- 0 16227 15971"/>
                            <a:gd name="T51" fmla="*/ 16227 h 370"/>
                            <a:gd name="T52" fmla="+- 0 11316 11165"/>
                            <a:gd name="T53" fmla="*/ T52 w 338"/>
                            <a:gd name="T54" fmla="+- 0 16330 15971"/>
                            <a:gd name="T55" fmla="*/ 16330 h 370"/>
                            <a:gd name="T56" fmla="+- 0 11475 11165"/>
                            <a:gd name="T57" fmla="*/ T56 w 338"/>
                            <a:gd name="T58" fmla="+- 0 16258 15971"/>
                            <a:gd name="T59" fmla="*/ 16258 h 370"/>
                            <a:gd name="T60" fmla="+- 0 11474 11165"/>
                            <a:gd name="T61" fmla="*/ T60 w 338"/>
                            <a:gd name="T62" fmla="+- 0 16268 15971"/>
                            <a:gd name="T63" fmla="*/ 16268 h 370"/>
                            <a:gd name="T64" fmla="+- 0 11315 11165"/>
                            <a:gd name="T65" fmla="*/ T64 w 338"/>
                            <a:gd name="T66" fmla="+- 0 16340 15971"/>
                            <a:gd name="T67" fmla="*/ 16340 h 370"/>
                            <a:gd name="T68" fmla="+- 0 11173 11165"/>
                            <a:gd name="T69" fmla="*/ T68 w 338"/>
                            <a:gd name="T70" fmla="+- 0 16237 15971"/>
                            <a:gd name="T71" fmla="*/ 1623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10961" y="16283"/>
                          <a:ext cx="338" cy="370"/>
                        </a:xfrm>
                        <a:custGeom>
                          <a:avLst/>
                          <a:gdLst>
                            <a:gd name="T0" fmla="+- 0 10961 10961"/>
                            <a:gd name="T1" fmla="*/ T0 w 338"/>
                            <a:gd name="T2" fmla="+- 0 16544 16283"/>
                            <a:gd name="T3" fmla="*/ 16544 h 370"/>
                            <a:gd name="T4" fmla="+- 0 10981 10961"/>
                            <a:gd name="T5" fmla="*/ T4 w 338"/>
                            <a:gd name="T6" fmla="+- 0 16359 16283"/>
                            <a:gd name="T7" fmla="*/ 16359 h 370"/>
                            <a:gd name="T8" fmla="+- 0 11150 10961"/>
                            <a:gd name="T9" fmla="*/ T8 w 338"/>
                            <a:gd name="T10" fmla="+- 0 16283 16283"/>
                            <a:gd name="T11" fmla="*/ 16283 h 370"/>
                            <a:gd name="T12" fmla="+- 0 11299 10961"/>
                            <a:gd name="T13" fmla="*/ T12 w 338"/>
                            <a:gd name="T14" fmla="+- 0 16393 16283"/>
                            <a:gd name="T15" fmla="*/ 16393 h 370"/>
                            <a:gd name="T16" fmla="+- 0 11280 10961"/>
                            <a:gd name="T17" fmla="*/ T16 w 338"/>
                            <a:gd name="T18" fmla="+- 0 16577 16283"/>
                            <a:gd name="T19" fmla="*/ 16577 h 370"/>
                            <a:gd name="T20" fmla="+- 0 11270 10961"/>
                            <a:gd name="T21" fmla="*/ T20 w 338"/>
                            <a:gd name="T22" fmla="+- 0 16581 16283"/>
                            <a:gd name="T23" fmla="*/ 16581 h 370"/>
                            <a:gd name="T24" fmla="+- 0 11290 10961"/>
                            <a:gd name="T25" fmla="*/ T24 w 338"/>
                            <a:gd name="T26" fmla="+- 0 16397 16283"/>
                            <a:gd name="T27" fmla="*/ 16397 h 370"/>
                            <a:gd name="T28" fmla="+- 0 11149 10961"/>
                            <a:gd name="T29" fmla="*/ T28 w 338"/>
                            <a:gd name="T30" fmla="+- 0 16294 16283"/>
                            <a:gd name="T31" fmla="*/ 16294 h 370"/>
                            <a:gd name="T32" fmla="+- 0 10989 10961"/>
                            <a:gd name="T33" fmla="*/ T32 w 338"/>
                            <a:gd name="T34" fmla="+- 0 16365 16283"/>
                            <a:gd name="T35" fmla="*/ 16365 h 370"/>
                            <a:gd name="T36" fmla="+- 0 10969 10961"/>
                            <a:gd name="T37" fmla="*/ T36 w 338"/>
                            <a:gd name="T38" fmla="+- 0 16550 16283"/>
                            <a:gd name="T39" fmla="*/ 16550 h 370"/>
                            <a:gd name="T40" fmla="+- 0 10961 10961"/>
                            <a:gd name="T41" fmla="*/ T40 w 338"/>
                            <a:gd name="T42" fmla="+- 0 16544 16283"/>
                            <a:gd name="T43" fmla="*/ 16544 h 370"/>
                            <a:gd name="T44" fmla="+- 0 10969 10961"/>
                            <a:gd name="T45" fmla="*/ T44 w 338"/>
                            <a:gd name="T46" fmla="+- 0 16550 16283"/>
                            <a:gd name="T47" fmla="*/ 16550 h 370"/>
                            <a:gd name="T48" fmla="+- 0 10970 10961"/>
                            <a:gd name="T49" fmla="*/ T48 w 338"/>
                            <a:gd name="T50" fmla="+- 0 16540 16283"/>
                            <a:gd name="T51" fmla="*/ 16540 h 370"/>
                            <a:gd name="T52" fmla="+- 0 11112 10961"/>
                            <a:gd name="T53" fmla="*/ T52 w 338"/>
                            <a:gd name="T54" fmla="+- 0 16643 16283"/>
                            <a:gd name="T55" fmla="*/ 16643 h 370"/>
                            <a:gd name="T56" fmla="+- 0 11272 10961"/>
                            <a:gd name="T57" fmla="*/ T56 w 338"/>
                            <a:gd name="T58" fmla="+- 0 16571 16283"/>
                            <a:gd name="T59" fmla="*/ 16571 h 370"/>
                            <a:gd name="T60" fmla="+- 0 11270 10961"/>
                            <a:gd name="T61" fmla="*/ T60 w 338"/>
                            <a:gd name="T62" fmla="+- 0 16581 16283"/>
                            <a:gd name="T63" fmla="*/ 16581 h 370"/>
                            <a:gd name="T64" fmla="+- 0 11111 10961"/>
                            <a:gd name="T65" fmla="*/ T64 w 338"/>
                            <a:gd name="T66" fmla="+- 0 16653 16283"/>
                            <a:gd name="T67" fmla="*/ 16653 h 370"/>
                            <a:gd name="T68" fmla="+- 0 10969 10961"/>
                            <a:gd name="T69" fmla="*/ T68 w 338"/>
                            <a:gd name="T70" fmla="+- 0 16550 16283"/>
                            <a:gd name="T71" fmla="*/ 1655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10650" y="15616"/>
                          <a:ext cx="494" cy="685"/>
                        </a:xfrm>
                        <a:custGeom>
                          <a:avLst/>
                          <a:gdLst>
                            <a:gd name="T0" fmla="+- 0 10988 10650"/>
                            <a:gd name="T1" fmla="*/ T0 w 494"/>
                            <a:gd name="T2" fmla="+- 0 15726 15617"/>
                            <a:gd name="T3" fmla="*/ 15726 h 685"/>
                            <a:gd name="T4" fmla="+- 0 10979 10650"/>
                            <a:gd name="T5" fmla="*/ T4 w 494"/>
                            <a:gd name="T6" fmla="+- 0 15719 15617"/>
                            <a:gd name="T7" fmla="*/ 15719 h 685"/>
                            <a:gd name="T8" fmla="+- 0 10979 10650"/>
                            <a:gd name="T9" fmla="*/ T8 w 494"/>
                            <a:gd name="T10" fmla="+- 0 15730 15617"/>
                            <a:gd name="T11" fmla="*/ 15730 h 685"/>
                            <a:gd name="T12" fmla="+- 0 10961 10650"/>
                            <a:gd name="T13" fmla="*/ T12 w 494"/>
                            <a:gd name="T14" fmla="+- 0 15904 15617"/>
                            <a:gd name="T15" fmla="*/ 15904 h 685"/>
                            <a:gd name="T16" fmla="+- 0 10961 10650"/>
                            <a:gd name="T17" fmla="*/ T16 w 494"/>
                            <a:gd name="T18" fmla="+- 0 15904 15617"/>
                            <a:gd name="T19" fmla="*/ 15904 h 685"/>
                            <a:gd name="T20" fmla="+- 0 10801 10650"/>
                            <a:gd name="T21" fmla="*/ T20 w 494"/>
                            <a:gd name="T22" fmla="+- 0 15976 15617"/>
                            <a:gd name="T23" fmla="*/ 15976 h 685"/>
                            <a:gd name="T24" fmla="+- 0 10659 10650"/>
                            <a:gd name="T25" fmla="*/ T24 w 494"/>
                            <a:gd name="T26" fmla="+- 0 15873 15617"/>
                            <a:gd name="T27" fmla="*/ 15873 h 685"/>
                            <a:gd name="T28" fmla="+- 0 10678 10650"/>
                            <a:gd name="T29" fmla="*/ T28 w 494"/>
                            <a:gd name="T30" fmla="+- 0 15698 15617"/>
                            <a:gd name="T31" fmla="*/ 15698 h 685"/>
                            <a:gd name="T32" fmla="+- 0 10838 10650"/>
                            <a:gd name="T33" fmla="*/ T32 w 494"/>
                            <a:gd name="T34" fmla="+- 0 15627 15617"/>
                            <a:gd name="T35" fmla="*/ 15627 h 685"/>
                            <a:gd name="T36" fmla="+- 0 10979 10650"/>
                            <a:gd name="T37" fmla="*/ T36 w 494"/>
                            <a:gd name="T38" fmla="+- 0 15730 15617"/>
                            <a:gd name="T39" fmla="*/ 15730 h 685"/>
                            <a:gd name="T40" fmla="+- 0 10979 10650"/>
                            <a:gd name="T41" fmla="*/ T40 w 494"/>
                            <a:gd name="T42" fmla="+- 0 15719 15617"/>
                            <a:gd name="T43" fmla="*/ 15719 h 685"/>
                            <a:gd name="T44" fmla="+- 0 10839 10650"/>
                            <a:gd name="T45" fmla="*/ T44 w 494"/>
                            <a:gd name="T46" fmla="+- 0 15617 15617"/>
                            <a:gd name="T47" fmla="*/ 15617 h 685"/>
                            <a:gd name="T48" fmla="+- 0 10670 10650"/>
                            <a:gd name="T49" fmla="*/ T48 w 494"/>
                            <a:gd name="T50" fmla="+- 0 15692 15617"/>
                            <a:gd name="T51" fmla="*/ 15692 h 685"/>
                            <a:gd name="T52" fmla="+- 0 10650 10650"/>
                            <a:gd name="T53" fmla="*/ T52 w 494"/>
                            <a:gd name="T54" fmla="+- 0 15877 15617"/>
                            <a:gd name="T55" fmla="*/ 15877 h 685"/>
                            <a:gd name="T56" fmla="+- 0 10658 10650"/>
                            <a:gd name="T57" fmla="*/ T56 w 494"/>
                            <a:gd name="T58" fmla="+- 0 15883 15617"/>
                            <a:gd name="T59" fmla="*/ 15883 h 685"/>
                            <a:gd name="T60" fmla="+- 0 10800 10650"/>
                            <a:gd name="T61" fmla="*/ T60 w 494"/>
                            <a:gd name="T62" fmla="+- 0 15986 15617"/>
                            <a:gd name="T63" fmla="*/ 15986 h 685"/>
                            <a:gd name="T64" fmla="+- 0 10959 10650"/>
                            <a:gd name="T65" fmla="*/ T64 w 494"/>
                            <a:gd name="T66" fmla="+- 0 15914 15617"/>
                            <a:gd name="T67" fmla="*/ 15914 h 685"/>
                            <a:gd name="T68" fmla="+- 0 10969 10650"/>
                            <a:gd name="T69" fmla="*/ T68 w 494"/>
                            <a:gd name="T70" fmla="+- 0 15910 15617"/>
                            <a:gd name="T71" fmla="*/ 15910 h 685"/>
                            <a:gd name="T72" fmla="+- 0 10988 10650"/>
                            <a:gd name="T73" fmla="*/ T72 w 494"/>
                            <a:gd name="T74" fmla="+- 0 15726 15617"/>
                            <a:gd name="T75" fmla="*/ 15726 h 685"/>
                            <a:gd name="T76" fmla="+- 0 11144 10650"/>
                            <a:gd name="T77" fmla="*/ T76 w 494"/>
                            <a:gd name="T78" fmla="+- 0 16041 15617"/>
                            <a:gd name="T79" fmla="*/ 16041 h 685"/>
                            <a:gd name="T80" fmla="+- 0 11134 10650"/>
                            <a:gd name="T81" fmla="*/ T80 w 494"/>
                            <a:gd name="T82" fmla="+- 0 16034 15617"/>
                            <a:gd name="T83" fmla="*/ 16034 h 685"/>
                            <a:gd name="T84" fmla="+- 0 11134 10650"/>
                            <a:gd name="T85" fmla="*/ T84 w 494"/>
                            <a:gd name="T86" fmla="+- 0 16045 15617"/>
                            <a:gd name="T87" fmla="*/ 16045 h 685"/>
                            <a:gd name="T88" fmla="+- 0 11116 10650"/>
                            <a:gd name="T89" fmla="*/ T88 w 494"/>
                            <a:gd name="T90" fmla="+- 0 16220 15617"/>
                            <a:gd name="T91" fmla="*/ 16220 h 685"/>
                            <a:gd name="T92" fmla="+- 0 10956 10650"/>
                            <a:gd name="T93" fmla="*/ T92 w 494"/>
                            <a:gd name="T94" fmla="+- 0 16291 15617"/>
                            <a:gd name="T95" fmla="*/ 16291 h 685"/>
                            <a:gd name="T96" fmla="+- 0 10815 10650"/>
                            <a:gd name="T97" fmla="*/ T96 w 494"/>
                            <a:gd name="T98" fmla="+- 0 16188 15617"/>
                            <a:gd name="T99" fmla="*/ 16188 h 685"/>
                            <a:gd name="T100" fmla="+- 0 10833 10650"/>
                            <a:gd name="T101" fmla="*/ T100 w 494"/>
                            <a:gd name="T102" fmla="+- 0 16013 15617"/>
                            <a:gd name="T103" fmla="*/ 16013 h 685"/>
                            <a:gd name="T104" fmla="+- 0 10993 10650"/>
                            <a:gd name="T105" fmla="*/ T104 w 494"/>
                            <a:gd name="T106" fmla="+- 0 15942 15617"/>
                            <a:gd name="T107" fmla="*/ 15942 h 685"/>
                            <a:gd name="T108" fmla="+- 0 11134 10650"/>
                            <a:gd name="T109" fmla="*/ T108 w 494"/>
                            <a:gd name="T110" fmla="+- 0 16045 15617"/>
                            <a:gd name="T111" fmla="*/ 16045 h 685"/>
                            <a:gd name="T112" fmla="+- 0 11134 10650"/>
                            <a:gd name="T113" fmla="*/ T112 w 494"/>
                            <a:gd name="T114" fmla="+- 0 16034 15617"/>
                            <a:gd name="T115" fmla="*/ 16034 h 685"/>
                            <a:gd name="T116" fmla="+- 0 10994 10650"/>
                            <a:gd name="T117" fmla="*/ T116 w 494"/>
                            <a:gd name="T118" fmla="+- 0 15932 15617"/>
                            <a:gd name="T119" fmla="*/ 15932 h 685"/>
                            <a:gd name="T120" fmla="+- 0 10825 10650"/>
                            <a:gd name="T121" fmla="*/ T120 w 494"/>
                            <a:gd name="T122" fmla="+- 0 16007 15617"/>
                            <a:gd name="T123" fmla="*/ 16007 h 685"/>
                            <a:gd name="T124" fmla="+- 0 10806 10650"/>
                            <a:gd name="T125" fmla="*/ T124 w 494"/>
                            <a:gd name="T126" fmla="+- 0 16192 15617"/>
                            <a:gd name="T127" fmla="*/ 16192 h 685"/>
                            <a:gd name="T128" fmla="+- 0 10814 10650"/>
                            <a:gd name="T129" fmla="*/ T128 w 494"/>
                            <a:gd name="T130" fmla="+- 0 16198 15617"/>
                            <a:gd name="T131" fmla="*/ 16198 h 685"/>
                            <a:gd name="T132" fmla="+- 0 10955 10650"/>
                            <a:gd name="T133" fmla="*/ T132 w 494"/>
                            <a:gd name="T134" fmla="+- 0 16301 15617"/>
                            <a:gd name="T135" fmla="*/ 16301 h 685"/>
                            <a:gd name="T136" fmla="+- 0 11115 10650"/>
                            <a:gd name="T137" fmla="*/ T136 w 494"/>
                            <a:gd name="T138" fmla="+- 0 16230 15617"/>
                            <a:gd name="T139" fmla="*/ 16230 h 685"/>
                            <a:gd name="T140" fmla="+- 0 11124 10650"/>
                            <a:gd name="T141" fmla="*/ T140 w 494"/>
                            <a:gd name="T142" fmla="+- 0 16226 15617"/>
                            <a:gd name="T143" fmla="*/ 16226 h 685"/>
                            <a:gd name="T144" fmla="+- 0 11144 10650"/>
                            <a:gd name="T145" fmla="*/ T144 w 494"/>
                            <a:gd name="T146" fmla="+- 0 16041 15617"/>
                            <a:gd name="T147" fmla="*/ 1604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4" h="685">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10446" y="15905"/>
                          <a:ext cx="338" cy="370"/>
                        </a:xfrm>
                        <a:custGeom>
                          <a:avLst/>
                          <a:gdLst>
                            <a:gd name="T0" fmla="+- 0 10446 10446"/>
                            <a:gd name="T1" fmla="*/ T0 w 338"/>
                            <a:gd name="T2" fmla="+- 0 16166 15906"/>
                            <a:gd name="T3" fmla="*/ 16166 h 370"/>
                            <a:gd name="T4" fmla="+- 0 10466 10446"/>
                            <a:gd name="T5" fmla="*/ T4 w 338"/>
                            <a:gd name="T6" fmla="+- 0 15981 15906"/>
                            <a:gd name="T7" fmla="*/ 15981 h 370"/>
                            <a:gd name="T8" fmla="+- 0 10635 10446"/>
                            <a:gd name="T9" fmla="*/ T8 w 338"/>
                            <a:gd name="T10" fmla="+- 0 15906 15906"/>
                            <a:gd name="T11" fmla="*/ 15906 h 370"/>
                            <a:gd name="T12" fmla="+- 0 10784 10446"/>
                            <a:gd name="T13" fmla="*/ T12 w 338"/>
                            <a:gd name="T14" fmla="+- 0 16015 15906"/>
                            <a:gd name="T15" fmla="*/ 16015 h 370"/>
                            <a:gd name="T16" fmla="+- 0 10765 10446"/>
                            <a:gd name="T17" fmla="*/ T16 w 338"/>
                            <a:gd name="T18" fmla="+- 0 16200 15906"/>
                            <a:gd name="T19" fmla="*/ 16200 h 370"/>
                            <a:gd name="T20" fmla="+- 0 10756 10446"/>
                            <a:gd name="T21" fmla="*/ T20 w 338"/>
                            <a:gd name="T22" fmla="+- 0 16204 15906"/>
                            <a:gd name="T23" fmla="*/ 16204 h 370"/>
                            <a:gd name="T24" fmla="+- 0 10775 10446"/>
                            <a:gd name="T25" fmla="*/ T24 w 338"/>
                            <a:gd name="T26" fmla="+- 0 16019 15906"/>
                            <a:gd name="T27" fmla="*/ 16019 h 370"/>
                            <a:gd name="T28" fmla="+- 0 10634 10446"/>
                            <a:gd name="T29" fmla="*/ T28 w 338"/>
                            <a:gd name="T30" fmla="+- 0 15916 15906"/>
                            <a:gd name="T31" fmla="*/ 15916 h 370"/>
                            <a:gd name="T32" fmla="+- 0 10474 10446"/>
                            <a:gd name="T33" fmla="*/ T32 w 338"/>
                            <a:gd name="T34" fmla="+- 0 15987 15906"/>
                            <a:gd name="T35" fmla="*/ 15987 h 370"/>
                            <a:gd name="T36" fmla="+- 0 10454 10446"/>
                            <a:gd name="T37" fmla="*/ T36 w 338"/>
                            <a:gd name="T38" fmla="+- 0 16172 15906"/>
                            <a:gd name="T39" fmla="*/ 16172 h 370"/>
                            <a:gd name="T40" fmla="+- 0 10446 10446"/>
                            <a:gd name="T41" fmla="*/ T40 w 338"/>
                            <a:gd name="T42" fmla="+- 0 16166 15906"/>
                            <a:gd name="T43" fmla="*/ 16166 h 370"/>
                            <a:gd name="T44" fmla="+- 0 10454 10446"/>
                            <a:gd name="T45" fmla="*/ T44 w 338"/>
                            <a:gd name="T46" fmla="+- 0 16172 15906"/>
                            <a:gd name="T47" fmla="*/ 16172 h 370"/>
                            <a:gd name="T48" fmla="+- 0 10456 10446"/>
                            <a:gd name="T49" fmla="*/ T48 w 338"/>
                            <a:gd name="T50" fmla="+- 0 16162 15906"/>
                            <a:gd name="T51" fmla="*/ 16162 h 370"/>
                            <a:gd name="T52" fmla="+- 0 10597 10446"/>
                            <a:gd name="T53" fmla="*/ T52 w 338"/>
                            <a:gd name="T54" fmla="+- 0 16265 15906"/>
                            <a:gd name="T55" fmla="*/ 16265 h 370"/>
                            <a:gd name="T56" fmla="+- 0 10757 10446"/>
                            <a:gd name="T57" fmla="*/ T56 w 338"/>
                            <a:gd name="T58" fmla="+- 0 16194 15906"/>
                            <a:gd name="T59" fmla="*/ 16194 h 370"/>
                            <a:gd name="T60" fmla="+- 0 10756 10446"/>
                            <a:gd name="T61" fmla="*/ T60 w 338"/>
                            <a:gd name="T62" fmla="+- 0 16204 15906"/>
                            <a:gd name="T63" fmla="*/ 16204 h 370"/>
                            <a:gd name="T64" fmla="+- 0 10596 10446"/>
                            <a:gd name="T65" fmla="*/ T64 w 338"/>
                            <a:gd name="T66" fmla="+- 0 16275 15906"/>
                            <a:gd name="T67" fmla="*/ 16275 h 370"/>
                            <a:gd name="T68" fmla="+- 0 10454 10446"/>
                            <a:gd name="T69" fmla="*/ T68 w 338"/>
                            <a:gd name="T70" fmla="+- 0 16172 15906"/>
                            <a:gd name="T71" fmla="*/ 16172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10086" y="15881"/>
                          <a:ext cx="338" cy="370"/>
                        </a:xfrm>
                        <a:custGeom>
                          <a:avLst/>
                          <a:gdLst>
                            <a:gd name="T0" fmla="+- 0 10087 10087"/>
                            <a:gd name="T1" fmla="*/ T0 w 338"/>
                            <a:gd name="T2" fmla="+- 0 16142 15882"/>
                            <a:gd name="T3" fmla="*/ 16142 h 370"/>
                            <a:gd name="T4" fmla="+- 0 10106 10087"/>
                            <a:gd name="T5" fmla="*/ T4 w 338"/>
                            <a:gd name="T6" fmla="+- 0 15957 15882"/>
                            <a:gd name="T7" fmla="*/ 15957 h 370"/>
                            <a:gd name="T8" fmla="+- 0 10275 10087"/>
                            <a:gd name="T9" fmla="*/ T8 w 338"/>
                            <a:gd name="T10" fmla="+- 0 15882 15882"/>
                            <a:gd name="T11" fmla="*/ 15882 h 370"/>
                            <a:gd name="T12" fmla="+- 0 10425 10087"/>
                            <a:gd name="T13" fmla="*/ T12 w 338"/>
                            <a:gd name="T14" fmla="+- 0 15991 15882"/>
                            <a:gd name="T15" fmla="*/ 15991 h 370"/>
                            <a:gd name="T16" fmla="+- 0 10405 10087"/>
                            <a:gd name="T17" fmla="*/ T16 w 338"/>
                            <a:gd name="T18" fmla="+- 0 16175 15882"/>
                            <a:gd name="T19" fmla="*/ 16175 h 370"/>
                            <a:gd name="T20" fmla="+- 0 10396 10087"/>
                            <a:gd name="T21" fmla="*/ T20 w 338"/>
                            <a:gd name="T22" fmla="+- 0 16180 15882"/>
                            <a:gd name="T23" fmla="*/ 16180 h 370"/>
                            <a:gd name="T24" fmla="+- 0 10416 10087"/>
                            <a:gd name="T25" fmla="*/ T24 w 338"/>
                            <a:gd name="T26" fmla="+- 0 15995 15882"/>
                            <a:gd name="T27" fmla="*/ 15995 h 370"/>
                            <a:gd name="T28" fmla="+- 0 10274 10087"/>
                            <a:gd name="T29" fmla="*/ T28 w 338"/>
                            <a:gd name="T30" fmla="+- 0 15892 15882"/>
                            <a:gd name="T31" fmla="*/ 15892 h 370"/>
                            <a:gd name="T32" fmla="+- 0 10115 10087"/>
                            <a:gd name="T33" fmla="*/ T32 w 338"/>
                            <a:gd name="T34" fmla="+- 0 15963 15882"/>
                            <a:gd name="T35" fmla="*/ 15963 h 370"/>
                            <a:gd name="T36" fmla="+- 0 10095 10087"/>
                            <a:gd name="T37" fmla="*/ T36 w 338"/>
                            <a:gd name="T38" fmla="+- 0 16148 15882"/>
                            <a:gd name="T39" fmla="*/ 16148 h 370"/>
                            <a:gd name="T40" fmla="+- 0 10087 10087"/>
                            <a:gd name="T41" fmla="*/ T40 w 338"/>
                            <a:gd name="T42" fmla="+- 0 16142 15882"/>
                            <a:gd name="T43" fmla="*/ 16142 h 370"/>
                            <a:gd name="T44" fmla="+- 0 10095 10087"/>
                            <a:gd name="T45" fmla="*/ T44 w 338"/>
                            <a:gd name="T46" fmla="+- 0 16148 15882"/>
                            <a:gd name="T47" fmla="*/ 16148 h 370"/>
                            <a:gd name="T48" fmla="+- 0 10096 10087"/>
                            <a:gd name="T49" fmla="*/ T48 w 338"/>
                            <a:gd name="T50" fmla="+- 0 16138 15882"/>
                            <a:gd name="T51" fmla="*/ 16138 h 370"/>
                            <a:gd name="T52" fmla="+- 0 10237 10087"/>
                            <a:gd name="T53" fmla="*/ T52 w 338"/>
                            <a:gd name="T54" fmla="+- 0 16241 15882"/>
                            <a:gd name="T55" fmla="*/ 16241 h 370"/>
                            <a:gd name="T56" fmla="+- 0 10397 10087"/>
                            <a:gd name="T57" fmla="*/ T56 w 338"/>
                            <a:gd name="T58" fmla="+- 0 16169 15882"/>
                            <a:gd name="T59" fmla="*/ 16169 h 370"/>
                            <a:gd name="T60" fmla="+- 0 10396 10087"/>
                            <a:gd name="T61" fmla="*/ T60 w 338"/>
                            <a:gd name="T62" fmla="+- 0 16180 15882"/>
                            <a:gd name="T63" fmla="*/ 16180 h 370"/>
                            <a:gd name="T64" fmla="+- 0 10236 10087"/>
                            <a:gd name="T65" fmla="*/ T64 w 338"/>
                            <a:gd name="T66" fmla="+- 0 16251 15882"/>
                            <a:gd name="T67" fmla="*/ 16251 h 370"/>
                            <a:gd name="T68" fmla="+- 0 10095 10087"/>
                            <a:gd name="T69" fmla="*/ T68 w 338"/>
                            <a:gd name="T70" fmla="+- 0 16148 15882"/>
                            <a:gd name="T71" fmla="*/ 1614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39" y="16208"/>
                          <a:ext cx="30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10822" y="15295"/>
                          <a:ext cx="348" cy="373"/>
                        </a:xfrm>
                        <a:custGeom>
                          <a:avLst/>
                          <a:gdLst>
                            <a:gd name="T0" fmla="+- 0 10823 10823"/>
                            <a:gd name="T1" fmla="*/ T0 w 348"/>
                            <a:gd name="T2" fmla="+- 0 15558 15296"/>
                            <a:gd name="T3" fmla="*/ 15558 h 373"/>
                            <a:gd name="T4" fmla="+- 0 10843 10823"/>
                            <a:gd name="T5" fmla="*/ T4 w 348"/>
                            <a:gd name="T6" fmla="+- 0 15372 15296"/>
                            <a:gd name="T7" fmla="*/ 15372 h 373"/>
                            <a:gd name="T8" fmla="+- 0 11016 10823"/>
                            <a:gd name="T9" fmla="*/ T8 w 348"/>
                            <a:gd name="T10" fmla="+- 0 15296 15296"/>
                            <a:gd name="T11" fmla="*/ 15296 h 373"/>
                            <a:gd name="T12" fmla="+- 0 11170 10823"/>
                            <a:gd name="T13" fmla="*/ T12 w 348"/>
                            <a:gd name="T14" fmla="+- 0 15406 15296"/>
                            <a:gd name="T15" fmla="*/ 15406 h 373"/>
                            <a:gd name="T16" fmla="+- 0 11151 10823"/>
                            <a:gd name="T17" fmla="*/ T16 w 348"/>
                            <a:gd name="T18" fmla="+- 0 15592 15296"/>
                            <a:gd name="T19" fmla="*/ 15592 h 373"/>
                            <a:gd name="T20" fmla="+- 0 11141 10823"/>
                            <a:gd name="T21" fmla="*/ T20 w 348"/>
                            <a:gd name="T22" fmla="+- 0 15596 15296"/>
                            <a:gd name="T23" fmla="*/ 15596 h 373"/>
                            <a:gd name="T24" fmla="+- 0 11161 10823"/>
                            <a:gd name="T25" fmla="*/ T24 w 348"/>
                            <a:gd name="T26" fmla="+- 0 15410 15296"/>
                            <a:gd name="T27" fmla="*/ 15410 h 373"/>
                            <a:gd name="T28" fmla="+- 0 11015 10823"/>
                            <a:gd name="T29" fmla="*/ T28 w 348"/>
                            <a:gd name="T30" fmla="+- 0 15306 15296"/>
                            <a:gd name="T31" fmla="*/ 15306 h 373"/>
                            <a:gd name="T32" fmla="+- 0 10851 10823"/>
                            <a:gd name="T33" fmla="*/ T32 w 348"/>
                            <a:gd name="T34" fmla="+- 0 15378 15296"/>
                            <a:gd name="T35" fmla="*/ 15378 h 373"/>
                            <a:gd name="T36" fmla="+- 0 10831 10823"/>
                            <a:gd name="T37" fmla="*/ T36 w 348"/>
                            <a:gd name="T38" fmla="+- 0 15564 15296"/>
                            <a:gd name="T39" fmla="*/ 15564 h 373"/>
                            <a:gd name="T40" fmla="+- 0 10823 10823"/>
                            <a:gd name="T41" fmla="*/ T40 w 348"/>
                            <a:gd name="T42" fmla="+- 0 15558 15296"/>
                            <a:gd name="T43" fmla="*/ 15558 h 373"/>
                            <a:gd name="T44" fmla="+- 0 10831 10823"/>
                            <a:gd name="T45" fmla="*/ T44 w 348"/>
                            <a:gd name="T46" fmla="+- 0 15564 15296"/>
                            <a:gd name="T47" fmla="*/ 15564 h 373"/>
                            <a:gd name="T48" fmla="+- 0 10832 10823"/>
                            <a:gd name="T49" fmla="*/ T48 w 348"/>
                            <a:gd name="T50" fmla="+- 0 15554 15296"/>
                            <a:gd name="T51" fmla="*/ 15554 h 373"/>
                            <a:gd name="T52" fmla="+- 0 10978 10823"/>
                            <a:gd name="T53" fmla="*/ T52 w 348"/>
                            <a:gd name="T54" fmla="+- 0 15658 15296"/>
                            <a:gd name="T55" fmla="*/ 15658 h 373"/>
                            <a:gd name="T56" fmla="+- 0 11142 10823"/>
                            <a:gd name="T57" fmla="*/ T56 w 348"/>
                            <a:gd name="T58" fmla="+- 0 15586 15296"/>
                            <a:gd name="T59" fmla="*/ 15586 h 373"/>
                            <a:gd name="T60" fmla="+- 0 11141 10823"/>
                            <a:gd name="T61" fmla="*/ T60 w 348"/>
                            <a:gd name="T62" fmla="+- 0 15596 15296"/>
                            <a:gd name="T63" fmla="*/ 15596 h 373"/>
                            <a:gd name="T64" fmla="+- 0 10977 10823"/>
                            <a:gd name="T65" fmla="*/ T64 w 348"/>
                            <a:gd name="T66" fmla="+- 0 15668 15296"/>
                            <a:gd name="T67" fmla="*/ 15668 h 373"/>
                            <a:gd name="T68" fmla="+- 0 10831 10823"/>
                            <a:gd name="T69" fmla="*/ T68 w 348"/>
                            <a:gd name="T70" fmla="+- 0 15564 15296"/>
                            <a:gd name="T71" fmla="*/ 1556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11002" y="15616"/>
                          <a:ext cx="348" cy="373"/>
                        </a:xfrm>
                        <a:custGeom>
                          <a:avLst/>
                          <a:gdLst>
                            <a:gd name="T0" fmla="+- 0 11003 11003"/>
                            <a:gd name="T1" fmla="*/ T0 w 348"/>
                            <a:gd name="T2" fmla="+- 0 15878 15616"/>
                            <a:gd name="T3" fmla="*/ 15878 h 373"/>
                            <a:gd name="T4" fmla="+- 0 11022 11003"/>
                            <a:gd name="T5" fmla="*/ T4 w 348"/>
                            <a:gd name="T6" fmla="+- 0 15692 15616"/>
                            <a:gd name="T7" fmla="*/ 15692 h 373"/>
                            <a:gd name="T8" fmla="+- 0 11196 11003"/>
                            <a:gd name="T9" fmla="*/ T8 w 348"/>
                            <a:gd name="T10" fmla="+- 0 15616 15616"/>
                            <a:gd name="T11" fmla="*/ 15616 h 373"/>
                            <a:gd name="T12" fmla="+- 0 11350 11003"/>
                            <a:gd name="T13" fmla="*/ T12 w 348"/>
                            <a:gd name="T14" fmla="+- 0 15727 15616"/>
                            <a:gd name="T15" fmla="*/ 15727 h 373"/>
                            <a:gd name="T16" fmla="+- 0 11331 11003"/>
                            <a:gd name="T17" fmla="*/ T16 w 348"/>
                            <a:gd name="T18" fmla="+- 0 15913 15616"/>
                            <a:gd name="T19" fmla="*/ 15913 h 373"/>
                            <a:gd name="T20" fmla="+- 0 11321 11003"/>
                            <a:gd name="T21" fmla="*/ T20 w 348"/>
                            <a:gd name="T22" fmla="+- 0 15917 15616"/>
                            <a:gd name="T23" fmla="*/ 15917 h 373"/>
                            <a:gd name="T24" fmla="+- 0 11341 11003"/>
                            <a:gd name="T25" fmla="*/ T24 w 348"/>
                            <a:gd name="T26" fmla="+- 0 15731 15616"/>
                            <a:gd name="T27" fmla="*/ 15731 h 373"/>
                            <a:gd name="T28" fmla="+- 0 11195 11003"/>
                            <a:gd name="T29" fmla="*/ T28 w 348"/>
                            <a:gd name="T30" fmla="+- 0 15626 15616"/>
                            <a:gd name="T31" fmla="*/ 15626 h 373"/>
                            <a:gd name="T32" fmla="+- 0 11031 11003"/>
                            <a:gd name="T33" fmla="*/ T32 w 348"/>
                            <a:gd name="T34" fmla="+- 0 15698 15616"/>
                            <a:gd name="T35" fmla="*/ 15698 h 373"/>
                            <a:gd name="T36" fmla="+- 0 11011 11003"/>
                            <a:gd name="T37" fmla="*/ T36 w 348"/>
                            <a:gd name="T38" fmla="+- 0 15884 15616"/>
                            <a:gd name="T39" fmla="*/ 15884 h 373"/>
                            <a:gd name="T40" fmla="+- 0 11003 11003"/>
                            <a:gd name="T41" fmla="*/ T40 w 348"/>
                            <a:gd name="T42" fmla="+- 0 15878 15616"/>
                            <a:gd name="T43" fmla="*/ 15878 h 373"/>
                            <a:gd name="T44" fmla="+- 0 11011 11003"/>
                            <a:gd name="T45" fmla="*/ T44 w 348"/>
                            <a:gd name="T46" fmla="+- 0 15884 15616"/>
                            <a:gd name="T47" fmla="*/ 15884 h 373"/>
                            <a:gd name="T48" fmla="+- 0 11012 11003"/>
                            <a:gd name="T49" fmla="*/ T48 w 348"/>
                            <a:gd name="T50" fmla="+- 0 15874 15616"/>
                            <a:gd name="T51" fmla="*/ 15874 h 373"/>
                            <a:gd name="T52" fmla="+- 0 11158 11003"/>
                            <a:gd name="T53" fmla="*/ T52 w 348"/>
                            <a:gd name="T54" fmla="+- 0 15979 15616"/>
                            <a:gd name="T55" fmla="*/ 15979 h 373"/>
                            <a:gd name="T56" fmla="+- 0 11322 11003"/>
                            <a:gd name="T57" fmla="*/ T56 w 348"/>
                            <a:gd name="T58" fmla="+- 0 15907 15616"/>
                            <a:gd name="T59" fmla="*/ 15907 h 373"/>
                            <a:gd name="T60" fmla="+- 0 11321 11003"/>
                            <a:gd name="T61" fmla="*/ T60 w 348"/>
                            <a:gd name="T62" fmla="+- 0 15917 15616"/>
                            <a:gd name="T63" fmla="*/ 15917 h 373"/>
                            <a:gd name="T64" fmla="+- 0 11157 11003"/>
                            <a:gd name="T65" fmla="*/ T64 w 348"/>
                            <a:gd name="T66" fmla="+- 0 15989 15616"/>
                            <a:gd name="T67" fmla="*/ 15989 h 373"/>
                            <a:gd name="T68" fmla="+- 0 11011 11003"/>
                            <a:gd name="T69" fmla="*/ T68 w 348"/>
                            <a:gd name="T70" fmla="+- 0 15884 15616"/>
                            <a:gd name="T71" fmla="*/ 1588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11002" y="14339"/>
                          <a:ext cx="461" cy="1015"/>
                        </a:xfrm>
                        <a:custGeom>
                          <a:avLst/>
                          <a:gdLst>
                            <a:gd name="T0" fmla="+- 0 11350 11003"/>
                            <a:gd name="T1" fmla="*/ T0 w 461"/>
                            <a:gd name="T2" fmla="+- 0 15092 14340"/>
                            <a:gd name="T3" fmla="*/ 15092 h 1015"/>
                            <a:gd name="T4" fmla="+- 0 11341 11003"/>
                            <a:gd name="T5" fmla="*/ T4 w 461"/>
                            <a:gd name="T6" fmla="+- 0 15085 14340"/>
                            <a:gd name="T7" fmla="*/ 15085 h 1015"/>
                            <a:gd name="T8" fmla="+- 0 11341 11003"/>
                            <a:gd name="T9" fmla="*/ T8 w 461"/>
                            <a:gd name="T10" fmla="+- 0 15096 14340"/>
                            <a:gd name="T11" fmla="*/ 15096 h 1015"/>
                            <a:gd name="T12" fmla="+- 0 11322 11003"/>
                            <a:gd name="T13" fmla="*/ T12 w 461"/>
                            <a:gd name="T14" fmla="+- 0 15272 14340"/>
                            <a:gd name="T15" fmla="*/ 15272 h 1015"/>
                            <a:gd name="T16" fmla="+- 0 11158 11003"/>
                            <a:gd name="T17" fmla="*/ T16 w 461"/>
                            <a:gd name="T18" fmla="+- 0 15344 14340"/>
                            <a:gd name="T19" fmla="*/ 15344 h 1015"/>
                            <a:gd name="T20" fmla="+- 0 11012 11003"/>
                            <a:gd name="T21" fmla="*/ T20 w 461"/>
                            <a:gd name="T22" fmla="+- 0 15239 14340"/>
                            <a:gd name="T23" fmla="*/ 15239 h 1015"/>
                            <a:gd name="T24" fmla="+- 0 11012 11003"/>
                            <a:gd name="T25" fmla="*/ T24 w 461"/>
                            <a:gd name="T26" fmla="+- 0 15239 14340"/>
                            <a:gd name="T27" fmla="*/ 15239 h 1015"/>
                            <a:gd name="T28" fmla="+- 0 11031 11003"/>
                            <a:gd name="T29" fmla="*/ T28 w 461"/>
                            <a:gd name="T30" fmla="+- 0 15063 14340"/>
                            <a:gd name="T31" fmla="*/ 15063 h 1015"/>
                            <a:gd name="T32" fmla="+- 0 11195 11003"/>
                            <a:gd name="T33" fmla="*/ T32 w 461"/>
                            <a:gd name="T34" fmla="+- 0 14991 14340"/>
                            <a:gd name="T35" fmla="*/ 14991 h 1015"/>
                            <a:gd name="T36" fmla="+- 0 11341 11003"/>
                            <a:gd name="T37" fmla="*/ T36 w 461"/>
                            <a:gd name="T38" fmla="+- 0 15096 14340"/>
                            <a:gd name="T39" fmla="*/ 15096 h 1015"/>
                            <a:gd name="T40" fmla="+- 0 11341 11003"/>
                            <a:gd name="T41" fmla="*/ T40 w 461"/>
                            <a:gd name="T42" fmla="+- 0 15085 14340"/>
                            <a:gd name="T43" fmla="*/ 15085 h 1015"/>
                            <a:gd name="T44" fmla="+- 0 11196 11003"/>
                            <a:gd name="T45" fmla="*/ T44 w 461"/>
                            <a:gd name="T46" fmla="+- 0 14981 14340"/>
                            <a:gd name="T47" fmla="*/ 14981 h 1015"/>
                            <a:gd name="T48" fmla="+- 0 11022 11003"/>
                            <a:gd name="T49" fmla="*/ T48 w 461"/>
                            <a:gd name="T50" fmla="+- 0 15057 14340"/>
                            <a:gd name="T51" fmla="*/ 15057 h 1015"/>
                            <a:gd name="T52" fmla="+- 0 11003 11003"/>
                            <a:gd name="T53" fmla="*/ T52 w 461"/>
                            <a:gd name="T54" fmla="+- 0 15243 14340"/>
                            <a:gd name="T55" fmla="*/ 15243 h 1015"/>
                            <a:gd name="T56" fmla="+- 0 11011 11003"/>
                            <a:gd name="T57" fmla="*/ T56 w 461"/>
                            <a:gd name="T58" fmla="+- 0 15249 14340"/>
                            <a:gd name="T59" fmla="*/ 15249 h 1015"/>
                            <a:gd name="T60" fmla="+- 0 11157 11003"/>
                            <a:gd name="T61" fmla="*/ T60 w 461"/>
                            <a:gd name="T62" fmla="+- 0 15354 14340"/>
                            <a:gd name="T63" fmla="*/ 15354 h 1015"/>
                            <a:gd name="T64" fmla="+- 0 11321 11003"/>
                            <a:gd name="T65" fmla="*/ T64 w 461"/>
                            <a:gd name="T66" fmla="+- 0 15282 14340"/>
                            <a:gd name="T67" fmla="*/ 15282 h 1015"/>
                            <a:gd name="T68" fmla="+- 0 11331 11003"/>
                            <a:gd name="T69" fmla="*/ T68 w 461"/>
                            <a:gd name="T70" fmla="+- 0 15278 14340"/>
                            <a:gd name="T71" fmla="*/ 15278 h 1015"/>
                            <a:gd name="T72" fmla="+- 0 11350 11003"/>
                            <a:gd name="T73" fmla="*/ T72 w 461"/>
                            <a:gd name="T74" fmla="+- 0 15092 14340"/>
                            <a:gd name="T75" fmla="*/ 15092 h 1015"/>
                            <a:gd name="T76" fmla="+- 0 11463 11003"/>
                            <a:gd name="T77" fmla="*/ T76 w 461"/>
                            <a:gd name="T78" fmla="+- 0 14450 14340"/>
                            <a:gd name="T79" fmla="*/ 14450 h 1015"/>
                            <a:gd name="T80" fmla="+- 0 11453 11003"/>
                            <a:gd name="T81" fmla="*/ T80 w 461"/>
                            <a:gd name="T82" fmla="+- 0 14443 14340"/>
                            <a:gd name="T83" fmla="*/ 14443 h 1015"/>
                            <a:gd name="T84" fmla="+- 0 11453 11003"/>
                            <a:gd name="T85" fmla="*/ T84 w 461"/>
                            <a:gd name="T86" fmla="+- 0 14454 14340"/>
                            <a:gd name="T87" fmla="*/ 14454 h 1015"/>
                            <a:gd name="T88" fmla="+- 0 11435 11003"/>
                            <a:gd name="T89" fmla="*/ T88 w 461"/>
                            <a:gd name="T90" fmla="+- 0 14630 14340"/>
                            <a:gd name="T91" fmla="*/ 14630 h 1015"/>
                            <a:gd name="T92" fmla="+- 0 11270 11003"/>
                            <a:gd name="T93" fmla="*/ T92 w 461"/>
                            <a:gd name="T94" fmla="+- 0 14702 14340"/>
                            <a:gd name="T95" fmla="*/ 14702 h 1015"/>
                            <a:gd name="T96" fmla="+- 0 11125 11003"/>
                            <a:gd name="T97" fmla="*/ T96 w 461"/>
                            <a:gd name="T98" fmla="+- 0 14598 14340"/>
                            <a:gd name="T99" fmla="*/ 14598 h 1015"/>
                            <a:gd name="T100" fmla="+- 0 11125 11003"/>
                            <a:gd name="T101" fmla="*/ T100 w 461"/>
                            <a:gd name="T102" fmla="+- 0 14597 14340"/>
                            <a:gd name="T103" fmla="*/ 14597 h 1015"/>
                            <a:gd name="T104" fmla="+- 0 11143 11003"/>
                            <a:gd name="T105" fmla="*/ T104 w 461"/>
                            <a:gd name="T106" fmla="+- 0 14421 14340"/>
                            <a:gd name="T107" fmla="*/ 14421 h 1015"/>
                            <a:gd name="T108" fmla="+- 0 11308 11003"/>
                            <a:gd name="T109" fmla="*/ T108 w 461"/>
                            <a:gd name="T110" fmla="+- 0 14350 14340"/>
                            <a:gd name="T111" fmla="*/ 14350 h 1015"/>
                            <a:gd name="T112" fmla="+- 0 11453 11003"/>
                            <a:gd name="T113" fmla="*/ T112 w 461"/>
                            <a:gd name="T114" fmla="+- 0 14454 14340"/>
                            <a:gd name="T115" fmla="*/ 14454 h 1015"/>
                            <a:gd name="T116" fmla="+- 0 11453 11003"/>
                            <a:gd name="T117" fmla="*/ T116 w 461"/>
                            <a:gd name="T118" fmla="+- 0 14443 14340"/>
                            <a:gd name="T119" fmla="*/ 14443 h 1015"/>
                            <a:gd name="T120" fmla="+- 0 11309 11003"/>
                            <a:gd name="T121" fmla="*/ T120 w 461"/>
                            <a:gd name="T122" fmla="+- 0 14340 14340"/>
                            <a:gd name="T123" fmla="*/ 14340 h 1015"/>
                            <a:gd name="T124" fmla="+- 0 11135 11003"/>
                            <a:gd name="T125" fmla="*/ T124 w 461"/>
                            <a:gd name="T126" fmla="+- 0 14415 14340"/>
                            <a:gd name="T127" fmla="*/ 14415 h 1015"/>
                            <a:gd name="T128" fmla="+- 0 11115 11003"/>
                            <a:gd name="T129" fmla="*/ T128 w 461"/>
                            <a:gd name="T130" fmla="+- 0 14602 14340"/>
                            <a:gd name="T131" fmla="*/ 14602 h 1015"/>
                            <a:gd name="T132" fmla="+- 0 11124 11003"/>
                            <a:gd name="T133" fmla="*/ T132 w 461"/>
                            <a:gd name="T134" fmla="+- 0 14608 14340"/>
                            <a:gd name="T135" fmla="*/ 14608 h 1015"/>
                            <a:gd name="T136" fmla="+- 0 11269 11003"/>
                            <a:gd name="T137" fmla="*/ T136 w 461"/>
                            <a:gd name="T138" fmla="+- 0 14712 14340"/>
                            <a:gd name="T139" fmla="*/ 14712 h 1015"/>
                            <a:gd name="T140" fmla="+- 0 11434 11003"/>
                            <a:gd name="T141" fmla="*/ T140 w 461"/>
                            <a:gd name="T142" fmla="+- 0 14640 14340"/>
                            <a:gd name="T143" fmla="*/ 14640 h 1015"/>
                            <a:gd name="T144" fmla="+- 0 11443 11003"/>
                            <a:gd name="T145" fmla="*/ T144 w 461"/>
                            <a:gd name="T146" fmla="+- 0 14636 14340"/>
                            <a:gd name="T147" fmla="*/ 14636 h 1015"/>
                            <a:gd name="T148" fmla="+- 0 11463 11003"/>
                            <a:gd name="T149" fmla="*/ T148 w 461"/>
                            <a:gd name="T150" fmla="+- 0 14450 14340"/>
                            <a:gd name="T151" fmla="*/ 14450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1" h="1015">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1"/>
                      <wps:cNvSpPr>
                        <a:spLocks/>
                      </wps:cNvSpPr>
                      <wps:spPr bwMode="auto">
                        <a:xfrm>
                          <a:off x="11228" y="14679"/>
                          <a:ext cx="348" cy="373"/>
                        </a:xfrm>
                        <a:custGeom>
                          <a:avLst/>
                          <a:gdLst>
                            <a:gd name="T0" fmla="+- 0 11228 11228"/>
                            <a:gd name="T1" fmla="*/ T0 w 348"/>
                            <a:gd name="T2" fmla="+- 0 14942 14679"/>
                            <a:gd name="T3" fmla="*/ 14942 h 373"/>
                            <a:gd name="T4" fmla="+- 0 11248 11228"/>
                            <a:gd name="T5" fmla="*/ T4 w 348"/>
                            <a:gd name="T6" fmla="+- 0 14755 14679"/>
                            <a:gd name="T7" fmla="*/ 14755 h 373"/>
                            <a:gd name="T8" fmla="+- 0 11421 11228"/>
                            <a:gd name="T9" fmla="*/ T8 w 348"/>
                            <a:gd name="T10" fmla="+- 0 14679 14679"/>
                            <a:gd name="T11" fmla="*/ 14679 h 373"/>
                            <a:gd name="T12" fmla="+- 0 11576 11228"/>
                            <a:gd name="T13" fmla="*/ T12 w 348"/>
                            <a:gd name="T14" fmla="+- 0 14790 14679"/>
                            <a:gd name="T15" fmla="*/ 14790 h 373"/>
                            <a:gd name="T16" fmla="+- 0 11556 11228"/>
                            <a:gd name="T17" fmla="*/ T16 w 348"/>
                            <a:gd name="T18" fmla="+- 0 14976 14679"/>
                            <a:gd name="T19" fmla="*/ 14976 h 373"/>
                            <a:gd name="T20" fmla="+- 0 11547 11228"/>
                            <a:gd name="T21" fmla="*/ T20 w 348"/>
                            <a:gd name="T22" fmla="+- 0 14980 14679"/>
                            <a:gd name="T23" fmla="*/ 14980 h 373"/>
                            <a:gd name="T24" fmla="+- 0 11566 11228"/>
                            <a:gd name="T25" fmla="*/ T24 w 348"/>
                            <a:gd name="T26" fmla="+- 0 14794 14679"/>
                            <a:gd name="T27" fmla="*/ 14794 h 373"/>
                            <a:gd name="T28" fmla="+- 0 11420 11228"/>
                            <a:gd name="T29" fmla="*/ T28 w 348"/>
                            <a:gd name="T30" fmla="+- 0 14690 14679"/>
                            <a:gd name="T31" fmla="*/ 14690 h 373"/>
                            <a:gd name="T32" fmla="+- 0 11256 11228"/>
                            <a:gd name="T33" fmla="*/ T32 w 348"/>
                            <a:gd name="T34" fmla="+- 0 14761 14679"/>
                            <a:gd name="T35" fmla="*/ 14761 h 373"/>
                            <a:gd name="T36" fmla="+- 0 11236 11228"/>
                            <a:gd name="T37" fmla="*/ T36 w 348"/>
                            <a:gd name="T38" fmla="+- 0 14948 14679"/>
                            <a:gd name="T39" fmla="*/ 14948 h 373"/>
                            <a:gd name="T40" fmla="+- 0 11228 11228"/>
                            <a:gd name="T41" fmla="*/ T40 w 348"/>
                            <a:gd name="T42" fmla="+- 0 14942 14679"/>
                            <a:gd name="T43" fmla="*/ 14942 h 373"/>
                            <a:gd name="T44" fmla="+- 0 11236 11228"/>
                            <a:gd name="T45" fmla="*/ T44 w 348"/>
                            <a:gd name="T46" fmla="+- 0 14948 14679"/>
                            <a:gd name="T47" fmla="*/ 14948 h 373"/>
                            <a:gd name="T48" fmla="+- 0 11237 11228"/>
                            <a:gd name="T49" fmla="*/ T48 w 348"/>
                            <a:gd name="T50" fmla="+- 0 14937 14679"/>
                            <a:gd name="T51" fmla="*/ 14937 h 373"/>
                            <a:gd name="T52" fmla="+- 0 11383 11228"/>
                            <a:gd name="T53" fmla="*/ T52 w 348"/>
                            <a:gd name="T54" fmla="+- 0 15042 14679"/>
                            <a:gd name="T55" fmla="*/ 15042 h 373"/>
                            <a:gd name="T56" fmla="+- 0 11548 11228"/>
                            <a:gd name="T57" fmla="*/ T56 w 348"/>
                            <a:gd name="T58" fmla="+- 0 14970 14679"/>
                            <a:gd name="T59" fmla="*/ 14970 h 373"/>
                            <a:gd name="T60" fmla="+- 0 11547 11228"/>
                            <a:gd name="T61" fmla="*/ T60 w 348"/>
                            <a:gd name="T62" fmla="+- 0 14980 14679"/>
                            <a:gd name="T63" fmla="*/ 14980 h 373"/>
                            <a:gd name="T64" fmla="+- 0 11382 11228"/>
                            <a:gd name="T65" fmla="*/ T64 w 348"/>
                            <a:gd name="T66" fmla="+- 0 15052 14679"/>
                            <a:gd name="T67" fmla="*/ 15052 h 373"/>
                            <a:gd name="T68" fmla="+- 0 11236 11228"/>
                            <a:gd name="T69" fmla="*/ T68 w 348"/>
                            <a:gd name="T70" fmla="+- 0 14948 14679"/>
                            <a:gd name="T71" fmla="*/ 1494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10868" y="14630"/>
                          <a:ext cx="348" cy="373"/>
                        </a:xfrm>
                        <a:custGeom>
                          <a:avLst/>
                          <a:gdLst>
                            <a:gd name="T0" fmla="+- 0 10869 10869"/>
                            <a:gd name="T1" fmla="*/ T0 w 348"/>
                            <a:gd name="T2" fmla="+- 0 14892 14630"/>
                            <a:gd name="T3" fmla="*/ 14892 h 373"/>
                            <a:gd name="T4" fmla="+- 0 10888 10869"/>
                            <a:gd name="T5" fmla="*/ T4 w 348"/>
                            <a:gd name="T6" fmla="+- 0 14706 14630"/>
                            <a:gd name="T7" fmla="*/ 14706 h 373"/>
                            <a:gd name="T8" fmla="+- 0 11062 10869"/>
                            <a:gd name="T9" fmla="*/ T8 w 348"/>
                            <a:gd name="T10" fmla="+- 0 14630 14630"/>
                            <a:gd name="T11" fmla="*/ 14630 h 373"/>
                            <a:gd name="T12" fmla="+- 0 11216 10869"/>
                            <a:gd name="T13" fmla="*/ T12 w 348"/>
                            <a:gd name="T14" fmla="+- 0 14741 14630"/>
                            <a:gd name="T15" fmla="*/ 14741 h 373"/>
                            <a:gd name="T16" fmla="+- 0 11197 10869"/>
                            <a:gd name="T17" fmla="*/ T16 w 348"/>
                            <a:gd name="T18" fmla="+- 0 14927 14630"/>
                            <a:gd name="T19" fmla="*/ 14927 h 373"/>
                            <a:gd name="T20" fmla="+- 0 11187 10869"/>
                            <a:gd name="T21" fmla="*/ T20 w 348"/>
                            <a:gd name="T22" fmla="+- 0 14931 14630"/>
                            <a:gd name="T23" fmla="*/ 14931 h 373"/>
                            <a:gd name="T24" fmla="+- 0 11207 10869"/>
                            <a:gd name="T25" fmla="*/ T24 w 348"/>
                            <a:gd name="T26" fmla="+- 0 14745 14630"/>
                            <a:gd name="T27" fmla="*/ 14745 h 373"/>
                            <a:gd name="T28" fmla="+- 0 11061 10869"/>
                            <a:gd name="T29" fmla="*/ T28 w 348"/>
                            <a:gd name="T30" fmla="+- 0 14640 14630"/>
                            <a:gd name="T31" fmla="*/ 14640 h 373"/>
                            <a:gd name="T32" fmla="+- 0 10897 10869"/>
                            <a:gd name="T33" fmla="*/ T32 w 348"/>
                            <a:gd name="T34" fmla="+- 0 14712 14630"/>
                            <a:gd name="T35" fmla="*/ 14712 h 373"/>
                            <a:gd name="T36" fmla="+- 0 10877 10869"/>
                            <a:gd name="T37" fmla="*/ T36 w 348"/>
                            <a:gd name="T38" fmla="+- 0 14898 14630"/>
                            <a:gd name="T39" fmla="*/ 14898 h 373"/>
                            <a:gd name="T40" fmla="+- 0 10869 10869"/>
                            <a:gd name="T41" fmla="*/ T40 w 348"/>
                            <a:gd name="T42" fmla="+- 0 14892 14630"/>
                            <a:gd name="T43" fmla="*/ 14892 h 373"/>
                            <a:gd name="T44" fmla="+- 0 10877 10869"/>
                            <a:gd name="T45" fmla="*/ T44 w 348"/>
                            <a:gd name="T46" fmla="+- 0 14898 14630"/>
                            <a:gd name="T47" fmla="*/ 14898 h 373"/>
                            <a:gd name="T48" fmla="+- 0 10878 10869"/>
                            <a:gd name="T49" fmla="*/ T48 w 348"/>
                            <a:gd name="T50" fmla="+- 0 14888 14630"/>
                            <a:gd name="T51" fmla="*/ 14888 h 373"/>
                            <a:gd name="T52" fmla="+- 0 11024 10869"/>
                            <a:gd name="T53" fmla="*/ T52 w 348"/>
                            <a:gd name="T54" fmla="+- 0 14992 14630"/>
                            <a:gd name="T55" fmla="*/ 14992 h 373"/>
                            <a:gd name="T56" fmla="+- 0 11188 10869"/>
                            <a:gd name="T57" fmla="*/ T56 w 348"/>
                            <a:gd name="T58" fmla="+- 0 14921 14630"/>
                            <a:gd name="T59" fmla="*/ 14921 h 373"/>
                            <a:gd name="T60" fmla="+- 0 11187 10869"/>
                            <a:gd name="T61" fmla="*/ T60 w 348"/>
                            <a:gd name="T62" fmla="+- 0 14931 14630"/>
                            <a:gd name="T63" fmla="*/ 14931 h 373"/>
                            <a:gd name="T64" fmla="+- 0 11023 10869"/>
                            <a:gd name="T65" fmla="*/ T64 w 348"/>
                            <a:gd name="T66" fmla="+- 0 15003 14630"/>
                            <a:gd name="T67" fmla="*/ 15003 h 373"/>
                            <a:gd name="T68" fmla="+- 0 10877 10869"/>
                            <a:gd name="T69" fmla="*/ T68 w 348"/>
                            <a:gd name="T70" fmla="+- 0 14898 14630"/>
                            <a:gd name="T71" fmla="*/ 1489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97" y="14320"/>
                          <a:ext cx="31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4"/>
                      <wps:cNvSpPr>
                        <a:spLocks/>
                      </wps:cNvSpPr>
                      <wps:spPr bwMode="auto">
                        <a:xfrm>
                          <a:off x="10956" y="13346"/>
                          <a:ext cx="461" cy="1015"/>
                        </a:xfrm>
                        <a:custGeom>
                          <a:avLst/>
                          <a:gdLst>
                            <a:gd name="T0" fmla="+- 0 11304 10957"/>
                            <a:gd name="T1" fmla="*/ T0 w 461"/>
                            <a:gd name="T2" fmla="+- 0 14099 13347"/>
                            <a:gd name="T3" fmla="*/ 14099 h 1015"/>
                            <a:gd name="T4" fmla="+- 0 11150 10957"/>
                            <a:gd name="T5" fmla="*/ T4 w 461"/>
                            <a:gd name="T6" fmla="+- 0 13988 13347"/>
                            <a:gd name="T7" fmla="*/ 13988 h 1015"/>
                            <a:gd name="T8" fmla="+- 0 10977 10957"/>
                            <a:gd name="T9" fmla="*/ T8 w 461"/>
                            <a:gd name="T10" fmla="+- 0 14064 13347"/>
                            <a:gd name="T11" fmla="*/ 14064 h 1015"/>
                            <a:gd name="T12" fmla="+- 0 10957 10957"/>
                            <a:gd name="T13" fmla="*/ T12 w 461"/>
                            <a:gd name="T14" fmla="+- 0 14251 13347"/>
                            <a:gd name="T15" fmla="*/ 14251 h 1015"/>
                            <a:gd name="T16" fmla="+- 0 10965 10957"/>
                            <a:gd name="T17" fmla="*/ T16 w 461"/>
                            <a:gd name="T18" fmla="+- 0 14257 13347"/>
                            <a:gd name="T19" fmla="*/ 14257 h 1015"/>
                            <a:gd name="T20" fmla="+- 0 10985 10957"/>
                            <a:gd name="T21" fmla="*/ T20 w 461"/>
                            <a:gd name="T22" fmla="+- 0 14070 13347"/>
                            <a:gd name="T23" fmla="*/ 14070 h 1015"/>
                            <a:gd name="T24" fmla="+- 0 11149 10957"/>
                            <a:gd name="T25" fmla="*/ T24 w 461"/>
                            <a:gd name="T26" fmla="+- 0 13999 13347"/>
                            <a:gd name="T27" fmla="*/ 13999 h 1015"/>
                            <a:gd name="T28" fmla="+- 0 11295 10957"/>
                            <a:gd name="T29" fmla="*/ T28 w 461"/>
                            <a:gd name="T30" fmla="+- 0 14103 13347"/>
                            <a:gd name="T31" fmla="*/ 14103 h 1015"/>
                            <a:gd name="T32" fmla="+- 0 11276 10957"/>
                            <a:gd name="T33" fmla="*/ T32 w 461"/>
                            <a:gd name="T34" fmla="+- 0 14279 13347"/>
                            <a:gd name="T35" fmla="*/ 14279 h 1015"/>
                            <a:gd name="T36" fmla="+- 0 11112 10957"/>
                            <a:gd name="T37" fmla="*/ T36 w 461"/>
                            <a:gd name="T38" fmla="+- 0 14351 13347"/>
                            <a:gd name="T39" fmla="*/ 14351 h 1015"/>
                            <a:gd name="T40" fmla="+- 0 10966 10957"/>
                            <a:gd name="T41" fmla="*/ T40 w 461"/>
                            <a:gd name="T42" fmla="+- 0 14246 13347"/>
                            <a:gd name="T43" fmla="*/ 14246 h 1015"/>
                            <a:gd name="T44" fmla="+- 0 10965 10957"/>
                            <a:gd name="T45" fmla="*/ T44 w 461"/>
                            <a:gd name="T46" fmla="+- 0 14257 13347"/>
                            <a:gd name="T47" fmla="*/ 14257 h 1015"/>
                            <a:gd name="T48" fmla="+- 0 11111 10957"/>
                            <a:gd name="T49" fmla="*/ T48 w 461"/>
                            <a:gd name="T50" fmla="+- 0 14361 13347"/>
                            <a:gd name="T51" fmla="*/ 14361 h 1015"/>
                            <a:gd name="T52" fmla="+- 0 11275 10957"/>
                            <a:gd name="T53" fmla="*/ T52 w 461"/>
                            <a:gd name="T54" fmla="+- 0 14289 13347"/>
                            <a:gd name="T55" fmla="*/ 14289 h 1015"/>
                            <a:gd name="T56" fmla="+- 0 11285 10957"/>
                            <a:gd name="T57" fmla="*/ T56 w 461"/>
                            <a:gd name="T58" fmla="+- 0 14285 13347"/>
                            <a:gd name="T59" fmla="*/ 14285 h 1015"/>
                            <a:gd name="T60" fmla="+- 0 11304 10957"/>
                            <a:gd name="T61" fmla="*/ T60 w 461"/>
                            <a:gd name="T62" fmla="+- 0 14099 13347"/>
                            <a:gd name="T63" fmla="*/ 14099 h 1015"/>
                            <a:gd name="T64" fmla="+- 0 11417 10957"/>
                            <a:gd name="T65" fmla="*/ T64 w 461"/>
                            <a:gd name="T66" fmla="+- 0 13457 13347"/>
                            <a:gd name="T67" fmla="*/ 13457 h 1015"/>
                            <a:gd name="T68" fmla="+- 0 11263 10957"/>
                            <a:gd name="T69" fmla="*/ T68 w 461"/>
                            <a:gd name="T70" fmla="+- 0 13347 13347"/>
                            <a:gd name="T71" fmla="*/ 13347 h 1015"/>
                            <a:gd name="T72" fmla="+- 0 11089 10957"/>
                            <a:gd name="T73" fmla="*/ T72 w 461"/>
                            <a:gd name="T74" fmla="+- 0 13423 13347"/>
                            <a:gd name="T75" fmla="*/ 13423 h 1015"/>
                            <a:gd name="T76" fmla="+- 0 11069 10957"/>
                            <a:gd name="T77" fmla="*/ T76 w 461"/>
                            <a:gd name="T78" fmla="+- 0 13609 13347"/>
                            <a:gd name="T79" fmla="*/ 13609 h 1015"/>
                            <a:gd name="T80" fmla="+- 0 11078 10957"/>
                            <a:gd name="T81" fmla="*/ T80 w 461"/>
                            <a:gd name="T82" fmla="+- 0 13615 13347"/>
                            <a:gd name="T83" fmla="*/ 13615 h 1015"/>
                            <a:gd name="T84" fmla="+- 0 11097 10957"/>
                            <a:gd name="T85" fmla="*/ T84 w 461"/>
                            <a:gd name="T86" fmla="+- 0 13429 13347"/>
                            <a:gd name="T87" fmla="*/ 13429 h 1015"/>
                            <a:gd name="T88" fmla="+- 0 11262 10957"/>
                            <a:gd name="T89" fmla="*/ T88 w 461"/>
                            <a:gd name="T90" fmla="+- 0 13357 13347"/>
                            <a:gd name="T91" fmla="*/ 13357 h 1015"/>
                            <a:gd name="T92" fmla="+- 0 11408 10957"/>
                            <a:gd name="T93" fmla="*/ T92 w 461"/>
                            <a:gd name="T94" fmla="+- 0 13461 13347"/>
                            <a:gd name="T95" fmla="*/ 13461 h 1015"/>
                            <a:gd name="T96" fmla="+- 0 11389 10957"/>
                            <a:gd name="T97" fmla="*/ T96 w 461"/>
                            <a:gd name="T98" fmla="+- 0 13638 13347"/>
                            <a:gd name="T99" fmla="*/ 13638 h 1015"/>
                            <a:gd name="T100" fmla="+- 0 11225 10957"/>
                            <a:gd name="T101" fmla="*/ T100 w 461"/>
                            <a:gd name="T102" fmla="+- 0 13709 13347"/>
                            <a:gd name="T103" fmla="*/ 13709 h 1015"/>
                            <a:gd name="T104" fmla="+- 0 11079 10957"/>
                            <a:gd name="T105" fmla="*/ T104 w 461"/>
                            <a:gd name="T106" fmla="+- 0 13605 13347"/>
                            <a:gd name="T107" fmla="*/ 13605 h 1015"/>
                            <a:gd name="T108" fmla="+- 0 11078 10957"/>
                            <a:gd name="T109" fmla="*/ T108 w 461"/>
                            <a:gd name="T110" fmla="+- 0 13615 13347"/>
                            <a:gd name="T111" fmla="*/ 13615 h 1015"/>
                            <a:gd name="T112" fmla="+- 0 11224 10957"/>
                            <a:gd name="T113" fmla="*/ T112 w 461"/>
                            <a:gd name="T114" fmla="+- 0 13719 13347"/>
                            <a:gd name="T115" fmla="*/ 13719 h 1015"/>
                            <a:gd name="T116" fmla="+- 0 11388 10957"/>
                            <a:gd name="T117" fmla="*/ T116 w 461"/>
                            <a:gd name="T118" fmla="+- 0 13648 13347"/>
                            <a:gd name="T119" fmla="*/ 13648 h 1015"/>
                            <a:gd name="T120" fmla="+- 0 11397 10957"/>
                            <a:gd name="T121" fmla="*/ T120 w 461"/>
                            <a:gd name="T122" fmla="+- 0 13644 13347"/>
                            <a:gd name="T123" fmla="*/ 13644 h 1015"/>
                            <a:gd name="T124" fmla="+- 0 11417 10957"/>
                            <a:gd name="T125" fmla="*/ T124 w 461"/>
                            <a:gd name="T126" fmla="+- 0 13457 13347"/>
                            <a:gd name="T127" fmla="*/ 13457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1" h="1015">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11182" y="13686"/>
                          <a:ext cx="348" cy="373"/>
                        </a:xfrm>
                        <a:custGeom>
                          <a:avLst/>
                          <a:gdLst>
                            <a:gd name="T0" fmla="+- 0 11182 11182"/>
                            <a:gd name="T1" fmla="*/ T0 w 348"/>
                            <a:gd name="T2" fmla="+- 0 13949 13687"/>
                            <a:gd name="T3" fmla="*/ 13949 h 373"/>
                            <a:gd name="T4" fmla="+- 0 11202 11182"/>
                            <a:gd name="T5" fmla="*/ T4 w 348"/>
                            <a:gd name="T6" fmla="+- 0 13763 13687"/>
                            <a:gd name="T7" fmla="*/ 13763 h 373"/>
                            <a:gd name="T8" fmla="+- 0 11376 11182"/>
                            <a:gd name="T9" fmla="*/ T8 w 348"/>
                            <a:gd name="T10" fmla="+- 0 13687 13687"/>
                            <a:gd name="T11" fmla="*/ 13687 h 373"/>
                            <a:gd name="T12" fmla="+- 0 11530 11182"/>
                            <a:gd name="T13" fmla="*/ T12 w 348"/>
                            <a:gd name="T14" fmla="+- 0 13797 13687"/>
                            <a:gd name="T15" fmla="*/ 13797 h 373"/>
                            <a:gd name="T16" fmla="+- 0 11510 11182"/>
                            <a:gd name="T17" fmla="*/ T16 w 348"/>
                            <a:gd name="T18" fmla="+- 0 13983 13687"/>
                            <a:gd name="T19" fmla="*/ 13983 h 373"/>
                            <a:gd name="T20" fmla="+- 0 11501 11182"/>
                            <a:gd name="T21" fmla="*/ T20 w 348"/>
                            <a:gd name="T22" fmla="+- 0 13988 13687"/>
                            <a:gd name="T23" fmla="*/ 13988 h 373"/>
                            <a:gd name="T24" fmla="+- 0 11520 11182"/>
                            <a:gd name="T25" fmla="*/ T24 w 348"/>
                            <a:gd name="T26" fmla="+- 0 13801 13687"/>
                            <a:gd name="T27" fmla="*/ 13801 h 373"/>
                            <a:gd name="T28" fmla="+- 0 11375 11182"/>
                            <a:gd name="T29" fmla="*/ T28 w 348"/>
                            <a:gd name="T30" fmla="+- 0 13697 13687"/>
                            <a:gd name="T31" fmla="*/ 13697 h 373"/>
                            <a:gd name="T32" fmla="+- 0 11210 11182"/>
                            <a:gd name="T33" fmla="*/ T32 w 348"/>
                            <a:gd name="T34" fmla="+- 0 13769 13687"/>
                            <a:gd name="T35" fmla="*/ 13769 h 373"/>
                            <a:gd name="T36" fmla="+- 0 11191 11182"/>
                            <a:gd name="T37" fmla="*/ T36 w 348"/>
                            <a:gd name="T38" fmla="+- 0 13955 13687"/>
                            <a:gd name="T39" fmla="*/ 13955 h 373"/>
                            <a:gd name="T40" fmla="+- 0 11182 11182"/>
                            <a:gd name="T41" fmla="*/ T40 w 348"/>
                            <a:gd name="T42" fmla="+- 0 13949 13687"/>
                            <a:gd name="T43" fmla="*/ 13949 h 373"/>
                            <a:gd name="T44" fmla="+- 0 11191 11182"/>
                            <a:gd name="T45" fmla="*/ T44 w 348"/>
                            <a:gd name="T46" fmla="+- 0 13955 13687"/>
                            <a:gd name="T47" fmla="*/ 13955 h 373"/>
                            <a:gd name="T48" fmla="+- 0 11192 11182"/>
                            <a:gd name="T49" fmla="*/ T48 w 348"/>
                            <a:gd name="T50" fmla="+- 0 13945 13687"/>
                            <a:gd name="T51" fmla="*/ 13945 h 373"/>
                            <a:gd name="T52" fmla="+- 0 11338 11182"/>
                            <a:gd name="T53" fmla="*/ T52 w 348"/>
                            <a:gd name="T54" fmla="+- 0 14049 13687"/>
                            <a:gd name="T55" fmla="*/ 14049 h 373"/>
                            <a:gd name="T56" fmla="+- 0 11502 11182"/>
                            <a:gd name="T57" fmla="*/ T56 w 348"/>
                            <a:gd name="T58" fmla="+- 0 13977 13687"/>
                            <a:gd name="T59" fmla="*/ 13977 h 373"/>
                            <a:gd name="T60" fmla="+- 0 11501 11182"/>
                            <a:gd name="T61" fmla="*/ T60 w 348"/>
                            <a:gd name="T62" fmla="+- 0 13988 13687"/>
                            <a:gd name="T63" fmla="*/ 13988 h 373"/>
                            <a:gd name="T64" fmla="+- 0 11336 11182"/>
                            <a:gd name="T65" fmla="*/ T64 w 348"/>
                            <a:gd name="T66" fmla="+- 0 14059 13687"/>
                            <a:gd name="T67" fmla="*/ 14059 h 373"/>
                            <a:gd name="T68" fmla="+- 0 11191 11182"/>
                            <a:gd name="T69" fmla="*/ T68 w 348"/>
                            <a:gd name="T70" fmla="+- 0 13955 13687"/>
                            <a:gd name="T71" fmla="*/ 1395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6"/>
                      <wps:cNvSpPr>
                        <a:spLocks/>
                      </wps:cNvSpPr>
                      <wps:spPr bwMode="auto">
                        <a:xfrm>
                          <a:off x="10822" y="13637"/>
                          <a:ext cx="348" cy="373"/>
                        </a:xfrm>
                        <a:custGeom>
                          <a:avLst/>
                          <a:gdLst>
                            <a:gd name="T0" fmla="+- 0 10823 10823"/>
                            <a:gd name="T1" fmla="*/ T0 w 348"/>
                            <a:gd name="T2" fmla="+- 0 13899 13637"/>
                            <a:gd name="T3" fmla="*/ 13899 h 373"/>
                            <a:gd name="T4" fmla="+- 0 10843 10823"/>
                            <a:gd name="T5" fmla="*/ T4 w 348"/>
                            <a:gd name="T6" fmla="+- 0 13713 13637"/>
                            <a:gd name="T7" fmla="*/ 13713 h 373"/>
                            <a:gd name="T8" fmla="+- 0 11016 10823"/>
                            <a:gd name="T9" fmla="*/ T8 w 348"/>
                            <a:gd name="T10" fmla="+- 0 13637 13637"/>
                            <a:gd name="T11" fmla="*/ 13637 h 373"/>
                            <a:gd name="T12" fmla="+- 0 11170 10823"/>
                            <a:gd name="T13" fmla="*/ T12 w 348"/>
                            <a:gd name="T14" fmla="+- 0 13748 13637"/>
                            <a:gd name="T15" fmla="*/ 13748 h 373"/>
                            <a:gd name="T16" fmla="+- 0 11151 10823"/>
                            <a:gd name="T17" fmla="*/ T16 w 348"/>
                            <a:gd name="T18" fmla="+- 0 13934 13637"/>
                            <a:gd name="T19" fmla="*/ 13934 h 373"/>
                            <a:gd name="T20" fmla="+- 0 11141 10823"/>
                            <a:gd name="T21" fmla="*/ T20 w 348"/>
                            <a:gd name="T22" fmla="+- 0 13938 13637"/>
                            <a:gd name="T23" fmla="*/ 13938 h 373"/>
                            <a:gd name="T24" fmla="+- 0 11161 10823"/>
                            <a:gd name="T25" fmla="*/ T24 w 348"/>
                            <a:gd name="T26" fmla="+- 0 13752 13637"/>
                            <a:gd name="T27" fmla="*/ 13752 h 373"/>
                            <a:gd name="T28" fmla="+- 0 11015 10823"/>
                            <a:gd name="T29" fmla="*/ T28 w 348"/>
                            <a:gd name="T30" fmla="+- 0 13648 13637"/>
                            <a:gd name="T31" fmla="*/ 13648 h 373"/>
                            <a:gd name="T32" fmla="+- 0 10851 10823"/>
                            <a:gd name="T33" fmla="*/ T32 w 348"/>
                            <a:gd name="T34" fmla="+- 0 13719 13637"/>
                            <a:gd name="T35" fmla="*/ 13719 h 373"/>
                            <a:gd name="T36" fmla="+- 0 10831 10823"/>
                            <a:gd name="T37" fmla="*/ T36 w 348"/>
                            <a:gd name="T38" fmla="+- 0 13905 13637"/>
                            <a:gd name="T39" fmla="*/ 13905 h 373"/>
                            <a:gd name="T40" fmla="+- 0 10823 10823"/>
                            <a:gd name="T41" fmla="*/ T40 w 348"/>
                            <a:gd name="T42" fmla="+- 0 13899 13637"/>
                            <a:gd name="T43" fmla="*/ 13899 h 373"/>
                            <a:gd name="T44" fmla="+- 0 10831 10823"/>
                            <a:gd name="T45" fmla="*/ T44 w 348"/>
                            <a:gd name="T46" fmla="+- 0 13905 13637"/>
                            <a:gd name="T47" fmla="*/ 13905 h 373"/>
                            <a:gd name="T48" fmla="+- 0 10832 10823"/>
                            <a:gd name="T49" fmla="*/ T48 w 348"/>
                            <a:gd name="T50" fmla="+- 0 13895 13637"/>
                            <a:gd name="T51" fmla="*/ 13895 h 373"/>
                            <a:gd name="T52" fmla="+- 0 10978 10823"/>
                            <a:gd name="T53" fmla="*/ T52 w 348"/>
                            <a:gd name="T54" fmla="+- 0 14000 13637"/>
                            <a:gd name="T55" fmla="*/ 14000 h 373"/>
                            <a:gd name="T56" fmla="+- 0 11142 10823"/>
                            <a:gd name="T57" fmla="*/ T56 w 348"/>
                            <a:gd name="T58" fmla="+- 0 13928 13637"/>
                            <a:gd name="T59" fmla="*/ 13928 h 373"/>
                            <a:gd name="T60" fmla="+- 0 11141 10823"/>
                            <a:gd name="T61" fmla="*/ T60 w 348"/>
                            <a:gd name="T62" fmla="+- 0 13938 13637"/>
                            <a:gd name="T63" fmla="*/ 13938 h 373"/>
                            <a:gd name="T64" fmla="+- 0 10977 10823"/>
                            <a:gd name="T65" fmla="*/ T64 w 348"/>
                            <a:gd name="T66" fmla="+- 0 14010 13637"/>
                            <a:gd name="T67" fmla="*/ 14010 h 373"/>
                            <a:gd name="T68" fmla="+- 0 10831 10823"/>
                            <a:gd name="T69" fmla="*/ T68 w 348"/>
                            <a:gd name="T70" fmla="+- 0 13905 13637"/>
                            <a:gd name="T71" fmla="*/ 1390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32" y="15165"/>
                          <a:ext cx="691"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B68A9F" id="Grupo 8" o:spid="_x0000_s1026" style="position:absolute;margin-left:504.35pt;margin-top:667.35pt;width:74.45pt;height:165.3pt;z-index:251659264;mso-position-horizontal-relative:page;mso-position-vertical-relative:page" coordorigin="10087,13347" coordsize="1489,3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">
              <v:shape id="AutoShape 2" o:spid="_x0000_s1027" style="position:absolute;left:11165;top:15970;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" path="m,260l20,75,189,,338,109,319,293r-10,4l329,113,188,10,28,81,8,266,,260xm8,266l9,256,151,359,310,287r-1,10l150,369,8,266xe" fillcolor="#fab532" stroked="f">
                <v:path arrowok="t" o:connecttype="custom" o:connectlocs="0,16231;20,16046;189,15971;338,16080;319,16264;309,16268;329,16084;188,15981;28,16052;8,16237;0,16231;8,16237;9,16227;151,16330;310,16258;309,16268;150,16340;8,16237" o:connectangles="0,0,0,0,0,0,0,0,0,0,0,0,0,0,0,0,0,0"/>
              </v:shape>
              <v:shape id="AutoShape 3" o:spid="_x0000_s1028" style="position:absolute;left:10961;top:16283;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" path="m,261l20,76,189,,338,110,319,294r-10,4l329,114,188,11,28,82,8,267,,261xm8,267l9,257,151,360,311,288r-2,10l150,370,8,267xe" fillcolor="#20b4a8" stroked="f">
                <v:path arrowok="t" o:connecttype="custom" o:connectlocs="0,16544;20,16359;189,16283;338,16393;319,16577;309,16581;329,16397;188,16294;28,16365;8,16550;0,16544;8,16550;9,16540;151,16643;311,16571;309,16581;150,16653;8,16550" o:connectangles="0,0,0,0,0,0,0,0,0,0,0,0,0,0,0,0,0,0"/>
              </v:shape>
              <v:shape id="AutoShape 4" o:spid="_x0000_s1029" style="position:absolute;left:10650;top:15616;width:494;height:685;visibility:visible;mso-wrap-style:square;v-text-anchor:top"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" path="m338,109r-9,-7l329,113,311,287,151,359,9,256,28,81,188,10,329,113r,-11l189,,20,75,,260r8,6l150,369,309,297r10,-4l338,109xm494,424r-10,-7l484,428,466,603,306,674,165,571,183,396,343,325,484,428r,-11l344,315,175,390,156,575r8,6l305,684,465,613r9,-4l494,424xe" fillcolor="#e94e45" stroked="f">
                <v:path arrowok="t" o:connecttype="custom" o:connectlocs="338,15726;329,15719;329,15730;311,15904;311,15904;151,15976;9,15873;28,15698;188,15627;329,15730;329,15719;189,15617;20,15692;0,15877;8,15883;150,15986;309,15914;319,15910;338,15726;494,16041;484,16034;484,16045;466,16220;306,16291;165,16188;183,16013;343,15942;484,16045;484,16034;344,15932;175,16007;156,16192;164,16198;305,16301;465,16230;474,16226;494,16041" o:connectangles="0,0,0,0,0,0,0,0,0,0,0,0,0,0,0,0,0,0,0,0,0,0,0,0,0,0,0,0,0,0,0,0,0,0,0,0,0"/>
              </v:shape>
              <v:shape id="AutoShape 5" o:spid="_x0000_s1030" style="position:absolute;left:10446;top:15905;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" path="m,260l20,75,189,,338,109,319,294r-9,4l329,113,188,10,28,81,8,266,,260xm8,266r2,-10l151,359,311,288r-1,10l150,369,8,266xe" fillcolor="#fab532" stroked="f">
                <v:path arrowok="t" o:connecttype="custom" o:connectlocs="0,16166;20,15981;189,15906;338,16015;319,16200;310,16204;329,16019;188,15916;28,15987;8,16172;0,16166;8,16172;10,16162;151,16265;311,16194;310,16204;150,16275;8,16172" o:connectangles="0,0,0,0,0,0,0,0,0,0,0,0,0,0,0,0,0,0"/>
              </v:shape>
              <v:shape id="AutoShape 6" o:spid="_x0000_s1031" style="position:absolute;left:10086;top:15881;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" path="m,260l19,75,188,,338,109,318,293r-9,5l329,113,187,10,28,81,8,266,,260xm8,266l9,256,150,359,310,287r-1,11l149,369,8,266xe" fillcolor="#20b4a8" stroked="f">
                <v:path arrowok="t" o:connecttype="custom" o:connectlocs="0,16142;19,15957;188,15882;338,15991;318,16175;309,16180;329,15995;187,15892;28,15963;8,16148;0,16142;8,16148;9,16138;150,16241;310,16169;309,16180;149,16251;8,16148"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10639;top:16208;width:307;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">
                <v:imagedata r:id="rId5" o:title=""/>
              </v:shape>
              <v:shape id="AutoShape 8" o:spid="_x0000_s1033" style="position:absolute;left:10822;top:15295;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" path="m,262l20,76,193,,347,110,328,296r-10,4l338,114,192,10,28,82,8,268,,262xm8,268l9,258,155,362,319,290r-1,10l154,372,8,268xe" fillcolor="#fab532" stroked="f">
                <v:path arrowok="t" o:connecttype="custom" o:connectlocs="0,15558;20,15372;193,15296;347,15406;328,15592;318,15596;338,15410;192,15306;28,15378;8,15564;0,15558;8,15564;9,15554;155,15658;319,15586;318,15596;154,15668;8,15564" o:connectangles="0,0,0,0,0,0,0,0,0,0,0,0,0,0,0,0,0,0"/>
              </v:shape>
              <v:shape id="AutoShape 9" o:spid="_x0000_s1034" style="position:absolute;left:11002;top:1561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" path="m,262l19,76,193,,347,111,328,297r-10,4l338,115,192,10,28,82,8,268,,262xm8,268l9,258,155,363,319,291r-1,10l154,373,8,268xe" fillcolor="#20b4a8" stroked="f">
                <v:path arrowok="t" o:connecttype="custom" o:connectlocs="0,15878;19,15692;193,15616;347,15727;328,15913;318,15917;338,15731;192,15626;28,15698;8,15884;0,15878;8,15884;9,15874;155,15979;319,15907;318,15917;154,15989;8,15884" o:connectangles="0,0,0,0,0,0,0,0,0,0,0,0,0,0,0,0,0,0"/>
              </v:shape>
              <v:shape id="AutoShape 10" o:spid="_x0000_s1035" style="position:absolute;left:11002;top:14339;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" path="m347,752r-9,-7l338,756,319,932r-164,72l9,899,28,723,192,651,338,756r,-11l193,641,19,717,,903r8,6l154,1014,318,942r10,-4l347,752xm460,110r-10,-7l450,114,432,290,267,362,122,258r,-1l140,81,305,10,450,114r,-11l306,,132,75,112,262r9,6l266,372,431,300r9,-4l460,110xe" fillcolor="#e94e45" stroked="f">
                <v:path arrowok="t" o:connecttype="custom" o:connectlocs="347,15092;338,15085;338,15096;319,15272;155,15344;9,15239;9,15239;28,15063;192,14991;338,15096;338,15085;193,14981;19,15057;0,15243;8,15249;154,15354;318,15282;328,15278;347,15092;460,14450;450,14443;450,14454;432,14630;267,14702;122,14598;122,14597;140,14421;305,14350;450,14454;450,14443;306,14340;132,14415;112,14602;121,14608;266,14712;431,14640;440,14636;460,14450" o:connectangles="0,0,0,0,0,0,0,0,0,0,0,0,0,0,0,0,0,0,0,0,0,0,0,0,0,0,0,0,0,0,0,0,0,0,0,0,0,0"/>
              </v:shape>
              <v:shape id="AutoShape 11" o:spid="_x0000_s1036" style="position:absolute;left:11228;top:14679;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" path="m,263l20,76,193,,348,111,328,297r-9,4l338,115,192,11,28,82,8,269,,263xm8,269l9,258,155,363,320,291r-1,10l154,373,8,269xe" fillcolor="#fab532" stroked="f">
                <v:path arrowok="t" o:connecttype="custom" o:connectlocs="0,14942;20,14755;193,14679;348,14790;328,14976;319,14980;338,14794;192,14690;28,14761;8,14948;0,14942;8,14948;9,14937;155,15042;320,14970;319,14980;154,15052;8,14948" o:connectangles="0,0,0,0,0,0,0,0,0,0,0,0,0,0,0,0,0,0"/>
              </v:shape>
              <v:shape id="AutoShape 12" o:spid="_x0000_s1037" style="position:absolute;left:10868;top:14630;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" path="m,262l19,76,193,,347,111,328,297r-10,4l338,115,192,10,28,82,8,268,,262xm8,268l9,258,155,362,319,291r-1,10l154,373,8,268xe" fillcolor="#20b4a8" stroked="f">
                <v:path arrowok="t" o:connecttype="custom" o:connectlocs="0,14892;19,14706;193,14630;347,14741;328,14927;318,14931;338,14745;192,14640;28,14712;8,14898;0,14892;8,14898;9,14888;155,14992;319,14921;318,14931;154,15003;8,14898" o:connectangles="0,0,0,0,0,0,0,0,0,0,0,0,0,0,0,0,0,0"/>
              </v:shape>
              <v:shape id="Picture 13" o:spid="_x0000_s1038" type="#_x0000_t75" style="position:absolute;left:10797;top:14320;width:312;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">
                <v:imagedata r:id="rId6" o:title=""/>
              </v:shape>
              <v:shape id="AutoShape 14" o:spid="_x0000_s1039" style="position:absolute;left:10956;top:13346;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" path="m347,752l193,641,20,717,,904r8,6l28,723,192,652,338,756,319,932r-164,72l9,899,8,910r146,104l318,942r10,-4l347,752xm460,110l306,,132,76,112,262r9,6l140,82,305,10,451,114,432,291,268,362,122,258r-1,10l267,372,431,301r9,-4l460,110xe" fillcolor="#20b4a8" stroked="f">
                <v:path arrowok="t" o:connecttype="custom" o:connectlocs="347,14099;193,13988;20,14064;0,14251;8,14257;28,14070;192,13999;338,14103;319,14279;155,14351;9,14246;8,14257;154,14361;318,14289;328,14285;347,14099;460,13457;306,13347;132,13423;112,13609;121,13615;140,13429;305,13357;451,13461;432,13638;268,13709;122,13605;121,13615;267,13719;431,13648;440,13644;460,13457" o:connectangles="0,0,0,0,0,0,0,0,0,0,0,0,0,0,0,0,0,0,0,0,0,0,0,0,0,0,0,0,0,0,0,0"/>
              </v:shape>
              <v:shape id="AutoShape 15" o:spid="_x0000_s1040" style="position:absolute;left:11182;top:1368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" path="m,262l20,76,194,,348,110,328,296r-9,5l338,114,193,10,28,82,9,268,,262xm9,268r1,-10l156,362,320,290r-1,11l154,372,9,268xe" fillcolor="#fab532" stroked="f">
                <v:path arrowok="t" o:connecttype="custom" o:connectlocs="0,13949;20,13763;194,13687;348,13797;328,13983;319,13988;338,13801;193,13697;28,13769;9,13955;0,13949;9,13955;10,13945;156,14049;320,13977;319,13988;154,14059;9,13955" o:connectangles="0,0,0,0,0,0,0,0,0,0,0,0,0,0,0,0,0,0"/>
              </v:shape>
              <v:shape id="AutoShape 16" o:spid="_x0000_s1041" style="position:absolute;left:10822;top:13637;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" path="m,262l20,76,193,,347,111,328,297r-10,4l338,115,192,11,28,82,8,268,,262xm8,268l9,258,155,363,319,291r-1,10l154,373,8,268xe" fillcolor="#e94e45" stroked="f">
                <v:path arrowok="t" o:connecttype="custom" o:connectlocs="0,13899;20,13713;193,13637;347,13748;328,13934;318,13938;338,13752;192,13648;28,13719;8,13905;0,13899;8,13905;9,13895;155,14000;319,13928;318,13938;154,14010;8,13905" o:connectangles="0,0,0,0,0,0,0,0,0,0,0,0,0,0,0,0,0,0"/>
              </v:shape>
              <v:shape id="Picture 17" o:spid="_x0000_s1042" type="#_x0000_t75" style="position:absolute;left:10132;top:15165;width:691;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">
                <v:imagedata r:id="rId7"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FE1E" w14:textId="77777777" w:rsidR="00962065" w:rsidRDefault="00962065" w:rsidP="006474DC">
      <w:r>
        <w:separator/>
      </w:r>
    </w:p>
  </w:footnote>
  <w:footnote w:type="continuationSeparator" w:id="0">
    <w:p w14:paraId="3BF8EAFC" w14:textId="77777777" w:rsidR="00962065" w:rsidRDefault="00962065" w:rsidP="0064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5EEC" w14:textId="77777777" w:rsidR="00C21236" w:rsidRDefault="00000000">
    <w:pPr>
      <w:pStyle w:val="Header"/>
      <w:jc w:val="center"/>
    </w:pPr>
    <w:r>
      <w:rPr>
        <w:rFonts w:ascii="Times New Roman"/>
        <w:noProof/>
        <w:sz w:val="20"/>
        <w:lang w:val="it-IT" w:eastAsia="it-IT"/>
      </w:rPr>
      <w:drawing>
        <wp:anchor distT="0" distB="0" distL="114300" distR="114300" simplePos="0" relativeHeight="251658240" behindDoc="1" locked="0" layoutInCell="1" allowOverlap="1" wp14:anchorId="390612A0" wp14:editId="390551D4">
          <wp:simplePos x="0" y="0"/>
          <wp:positionH relativeFrom="column">
            <wp:posOffset>2258561</wp:posOffset>
          </wp:positionH>
          <wp:positionV relativeFrom="paragraph">
            <wp:posOffset>-55476</wp:posOffset>
          </wp:positionV>
          <wp:extent cx="1871874" cy="921257"/>
          <wp:effectExtent l="0" t="0" r="0" b="0"/>
          <wp:wrapTight wrapText="bothSides">
            <wp:wrapPolygon edited="0">
              <wp:start x="18250" y="894"/>
              <wp:lineTo x="1539" y="6257"/>
              <wp:lineTo x="880" y="15641"/>
              <wp:lineTo x="16711" y="15641"/>
              <wp:lineTo x="16931" y="14748"/>
              <wp:lineTo x="20010" y="8491"/>
              <wp:lineTo x="20229" y="3128"/>
              <wp:lineTo x="19790" y="894"/>
              <wp:lineTo x="18250" y="894"/>
            </wp:wrapPolygon>
          </wp:wrapTight>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74" cy="921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F07"/>
    <w:multiLevelType w:val="hybridMultilevel"/>
    <w:tmpl w:val="9F16BF4E"/>
    <w:lvl w:ilvl="0" w:tplc="1ED414E8">
      <w:start w:val="1"/>
      <w:numFmt w:val="bullet"/>
      <w:lvlText w:val="-"/>
      <w:lvlJc w:val="left"/>
      <w:pPr>
        <w:ind w:left="720" w:hanging="360"/>
      </w:pPr>
      <w:rPr>
        <w:rFonts w:ascii="Arial Rounded MT Bold" w:eastAsia="Arial MT" w:hAnsi="Arial Rounded MT Bol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291CB0"/>
    <w:multiLevelType w:val="hybridMultilevel"/>
    <w:tmpl w:val="AD18E11E"/>
    <w:lvl w:ilvl="0" w:tplc="1ED414E8">
      <w:start w:val="5"/>
      <w:numFmt w:val="bullet"/>
      <w:lvlText w:val="-"/>
      <w:lvlJc w:val="left"/>
      <w:pPr>
        <w:ind w:left="720" w:hanging="360"/>
      </w:pPr>
      <w:rPr>
        <w:rFonts w:ascii="Arial Rounded MT Bold" w:eastAsia="Arial MT" w:hAnsi="Arial Rounded MT Bol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9667F4"/>
    <w:multiLevelType w:val="multilevel"/>
    <w:tmpl w:val="FF5271E6"/>
    <w:lvl w:ilvl="0">
      <w:start w:val="1"/>
      <w:numFmt w:val="bullet"/>
      <w:lvlText w:val=""/>
      <w:lvlJc w:val="left"/>
      <w:pPr>
        <w:ind w:left="36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E3715E2"/>
    <w:multiLevelType w:val="hybridMultilevel"/>
    <w:tmpl w:val="73BA4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3D236A"/>
    <w:multiLevelType w:val="hybridMultilevel"/>
    <w:tmpl w:val="8D36F81E"/>
    <w:lvl w:ilvl="0" w:tplc="04100019">
      <w:start w:val="1"/>
      <w:numFmt w:val="lowerLetter"/>
      <w:lvlText w:val="%1."/>
      <w:lvlJc w:val="left"/>
      <w:pPr>
        <w:ind w:left="2160" w:hanging="360"/>
      </w:pPr>
    </w:lvl>
    <w:lvl w:ilvl="1" w:tplc="04100019">
      <w:start w:val="1"/>
      <w:numFmt w:val="lowerLetter"/>
      <w:lvlText w:val="%2."/>
      <w:lvlJc w:val="left"/>
      <w:pPr>
        <w:ind w:left="1069"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15:restartNumberingAfterBreak="0">
    <w:nsid w:val="2ED2757F"/>
    <w:multiLevelType w:val="multilevel"/>
    <w:tmpl w:val="F1B06E54"/>
    <w:lvl w:ilvl="0">
      <w:start w:val="1"/>
      <w:numFmt w:val="decimal"/>
      <w:lvlText w:val="%1."/>
      <w:lvlJc w:val="left"/>
      <w:pPr>
        <w:ind w:left="36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F1210BC"/>
    <w:multiLevelType w:val="multilevel"/>
    <w:tmpl w:val="FF5271E6"/>
    <w:lvl w:ilvl="0">
      <w:start w:val="1"/>
      <w:numFmt w:val="bullet"/>
      <w:lvlText w:val=""/>
      <w:lvlJc w:val="left"/>
      <w:pPr>
        <w:ind w:left="36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4BEC7476"/>
    <w:multiLevelType w:val="hybridMultilevel"/>
    <w:tmpl w:val="3544D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FF0088"/>
    <w:multiLevelType w:val="multilevel"/>
    <w:tmpl w:val="FF5271E6"/>
    <w:lvl w:ilvl="0">
      <w:start w:val="1"/>
      <w:numFmt w:val="bullet"/>
      <w:lvlText w:val=""/>
      <w:lvlJc w:val="left"/>
      <w:pPr>
        <w:ind w:left="36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63906A7D"/>
    <w:multiLevelType w:val="hybridMultilevel"/>
    <w:tmpl w:val="D7C2AE20"/>
    <w:lvl w:ilvl="0" w:tplc="95E262F6">
      <w:start w:val="1"/>
      <w:numFmt w:val="decimal"/>
      <w:lvlText w:val="%1."/>
      <w:lvlJc w:val="left"/>
      <w:pPr>
        <w:ind w:left="644"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6EB553A1"/>
    <w:multiLevelType w:val="multilevel"/>
    <w:tmpl w:val="FF5271E6"/>
    <w:lvl w:ilvl="0">
      <w:start w:val="1"/>
      <w:numFmt w:val="bullet"/>
      <w:lvlText w:val=""/>
      <w:lvlJc w:val="left"/>
      <w:pPr>
        <w:ind w:left="36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78329B5"/>
    <w:multiLevelType w:val="hybridMultilevel"/>
    <w:tmpl w:val="9940B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3170074">
    <w:abstractNumId w:val="5"/>
  </w:num>
  <w:num w:numId="2" w16cid:durableId="798379258">
    <w:abstractNumId w:val="3"/>
  </w:num>
  <w:num w:numId="3" w16cid:durableId="1601529600">
    <w:abstractNumId w:val="11"/>
  </w:num>
  <w:num w:numId="4" w16cid:durableId="103962407">
    <w:abstractNumId w:val="8"/>
  </w:num>
  <w:num w:numId="5" w16cid:durableId="460152018">
    <w:abstractNumId w:val="2"/>
  </w:num>
  <w:num w:numId="6" w16cid:durableId="846796108">
    <w:abstractNumId w:val="6"/>
  </w:num>
  <w:num w:numId="7" w16cid:durableId="979531226">
    <w:abstractNumId w:val="10"/>
  </w:num>
  <w:num w:numId="8" w16cid:durableId="372997001">
    <w:abstractNumId w:val="0"/>
  </w:num>
  <w:num w:numId="9" w16cid:durableId="864564974">
    <w:abstractNumId w:val="1"/>
  </w:num>
  <w:num w:numId="10" w16cid:durableId="173810426">
    <w:abstractNumId w:val="9"/>
  </w:num>
  <w:num w:numId="11" w16cid:durableId="922303340">
    <w:abstractNumId w:val="4"/>
  </w:num>
  <w:num w:numId="12" w16cid:durableId="1506432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0F4E"/>
    <w:rsid w:val="00022C0E"/>
    <w:rsid w:val="00047999"/>
    <w:rsid w:val="001E0366"/>
    <w:rsid w:val="00207BBC"/>
    <w:rsid w:val="00233C35"/>
    <w:rsid w:val="00306EEF"/>
    <w:rsid w:val="00340E31"/>
    <w:rsid w:val="003C7964"/>
    <w:rsid w:val="00403F2B"/>
    <w:rsid w:val="00441998"/>
    <w:rsid w:val="00557617"/>
    <w:rsid w:val="005A27AD"/>
    <w:rsid w:val="005A36CD"/>
    <w:rsid w:val="005D51AA"/>
    <w:rsid w:val="006474DC"/>
    <w:rsid w:val="00785969"/>
    <w:rsid w:val="007911E7"/>
    <w:rsid w:val="00962065"/>
    <w:rsid w:val="009629EB"/>
    <w:rsid w:val="00C21236"/>
    <w:rsid w:val="00C23AD7"/>
    <w:rsid w:val="00D20F4E"/>
    <w:rsid w:val="00D314C6"/>
    <w:rsid w:val="00E80968"/>
    <w:rsid w:val="00F001A8"/>
    <w:rsid w:val="00F1002E"/>
    <w:rsid w:val="00F40BAA"/>
    <w:rsid w:val="00FD419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34C58"/>
  <w15:docId w15:val="{2BA56887-DCE0-4EB1-864A-DD7400D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4DC"/>
    <w:pPr>
      <w:tabs>
        <w:tab w:val="center" w:pos="4252"/>
        <w:tab w:val="right" w:pos="8504"/>
      </w:tabs>
    </w:pPr>
  </w:style>
  <w:style w:type="character" w:customStyle="1" w:styleId="HeaderChar">
    <w:name w:val="Header Char"/>
    <w:basedOn w:val="DefaultParagraphFont"/>
    <w:link w:val="Header"/>
    <w:uiPriority w:val="99"/>
    <w:rsid w:val="006474DC"/>
    <w:rPr>
      <w:rFonts w:ascii="Arial MT" w:eastAsia="Arial MT" w:hAnsi="Arial MT" w:cs="Arial MT"/>
    </w:rPr>
  </w:style>
  <w:style w:type="paragraph" w:styleId="Footer">
    <w:name w:val="footer"/>
    <w:basedOn w:val="Normal"/>
    <w:link w:val="FooterChar"/>
    <w:uiPriority w:val="99"/>
    <w:unhideWhenUsed/>
    <w:rsid w:val="006474DC"/>
    <w:pPr>
      <w:tabs>
        <w:tab w:val="center" w:pos="4252"/>
        <w:tab w:val="right" w:pos="8504"/>
      </w:tabs>
    </w:pPr>
  </w:style>
  <w:style w:type="character" w:customStyle="1" w:styleId="FooterChar">
    <w:name w:val="Footer Char"/>
    <w:basedOn w:val="DefaultParagraphFont"/>
    <w:link w:val="Footer"/>
    <w:uiPriority w:val="99"/>
    <w:rsid w:val="006474DC"/>
    <w:rPr>
      <w:rFonts w:ascii="Arial MT" w:eastAsia="Arial MT" w:hAnsi="Arial MT" w:cs="Arial MT"/>
    </w:rPr>
  </w:style>
  <w:style w:type="table" w:styleId="TableGrid">
    <w:name w:val="Table Grid"/>
    <w:basedOn w:val="TableNormal"/>
    <w:uiPriority w:val="39"/>
    <w:rsid w:val="00FD4199"/>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6CD"/>
    <w:rPr>
      <w:color w:val="0000FF" w:themeColor="hyperlink"/>
      <w:u w:val="single"/>
    </w:rPr>
  </w:style>
  <w:style w:type="character" w:customStyle="1" w:styleId="MeniuneNerezolvat1">
    <w:name w:val="Mențiune Nerezolvat1"/>
    <w:basedOn w:val="DefaultParagraphFont"/>
    <w:uiPriority w:val="99"/>
    <w:semiHidden/>
    <w:unhideWhenUsed/>
    <w:rsid w:val="005A36CD"/>
    <w:rPr>
      <w:color w:val="605E5C"/>
      <w:shd w:val="clear" w:color="auto" w:fill="E1DFDD"/>
    </w:rPr>
  </w:style>
  <w:style w:type="character" w:styleId="FollowedHyperlink">
    <w:name w:val="FollowedHyperlink"/>
    <w:basedOn w:val="DefaultParagraphFont"/>
    <w:uiPriority w:val="99"/>
    <w:semiHidden/>
    <w:unhideWhenUsed/>
    <w:rsid w:val="00F10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ceans-and-fisheries.ec.europa.eu/funding/european-maritime-and-fisheries-fund-emff_en" TargetMode="External"/><Relationship Id="rId18" Type="http://schemas.openxmlformats.org/officeDocument/2006/relationships/hyperlink" Target="https://www.cubefunder.com/business-loans-for-wom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ngle-market-economy.ec.europa.eu/smes/supporting-entrepreneurship/women-entrepreneurs_en" TargetMode="External"/><Relationship Id="rId7" Type="http://schemas.openxmlformats.org/officeDocument/2006/relationships/image" Target="media/image1.png"/><Relationship Id="rId12" Type="http://schemas.openxmlformats.org/officeDocument/2006/relationships/hyperlink" Target="https://agriculture.ec.europa.eu/common-agricultural-policy/rural-development_en" TargetMode="External"/><Relationship Id="rId17" Type="http://schemas.openxmlformats.org/officeDocument/2006/relationships/hyperlink" Target="https://philanthropyconnections.org/project/microcredits-for-womens-grou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ipe.org/blog/2021/03/18/the-role-of-microcredit-loans-in-womens-economic-empowerment/" TargetMode="External"/><Relationship Id="rId20" Type="http://schemas.openxmlformats.org/officeDocument/2006/relationships/hyperlink" Target="https://ec.europa.eu/info/funding-tenders/find-funding/funding-management-mode/2014-2020-european-structural-and-investment-funds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regional_policy/en/funding/cohesion-fun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nvestopedia.com/terms/m/microcredit.asp" TargetMode="External"/><Relationship Id="rId23" Type="http://schemas.openxmlformats.org/officeDocument/2006/relationships/hyperlink" Target="https://www.consilium.europa.eu/en/infographics/ngeu-covid-19-recovery-package/" TargetMode="External"/><Relationship Id="rId10" Type="http://schemas.openxmlformats.org/officeDocument/2006/relationships/hyperlink" Target="https://ec.europa.eu/european-social-fund-plus/en" TargetMode="External"/><Relationship Id="rId19" Type="http://schemas.openxmlformats.org/officeDocument/2006/relationships/hyperlink" Target="https://corporatefinanceinstitute.com/resources/commercial-lending/private-money-loan/" TargetMode="External"/><Relationship Id="rId4" Type="http://schemas.openxmlformats.org/officeDocument/2006/relationships/webSettings" Target="webSettings.xml"/><Relationship Id="rId9" Type="http://schemas.openxmlformats.org/officeDocument/2006/relationships/hyperlink" Target="https://ec.europa.eu/regional_policy/en/funding/erdf/" TargetMode="External"/><Relationship Id="rId14" Type="http://schemas.openxmlformats.org/officeDocument/2006/relationships/hyperlink" Target="https://www.smallbusinessfunding.com/funding-options-women-owned-businesses/" TargetMode="External"/><Relationship Id="rId22" Type="http://schemas.openxmlformats.org/officeDocument/2006/relationships/hyperlink" Target="https://ec.europa.eu/regional_policy/en/fundin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1869</Words>
  <Characters>10656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docId:5AD5CBDF982D443C4DD0A2B34E319B68</cp:keywords>
  <cp:lastModifiedBy>OFFICE KLN</cp:lastModifiedBy>
  <cp:revision>16</cp:revision>
  <dcterms:created xsi:type="dcterms:W3CDTF">2022-06-09T12:25:00Z</dcterms:created>
  <dcterms:modified xsi:type="dcterms:W3CDTF">2023-02-16T17:35:00Z</dcterms:modified>
</cp:coreProperties>
</file>